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969" w:rsidRDefault="00A93749" w:rsidP="00D83D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Межпредметная проектная деятельность на</w:t>
      </w:r>
      <w:r w:rsidR="009F624F" w:rsidRPr="00793969">
        <w:rPr>
          <w:rFonts w:ascii="Arial" w:hAnsi="Arial" w:cs="Arial"/>
          <w:b/>
          <w:sz w:val="20"/>
          <w:szCs w:val="20"/>
        </w:rPr>
        <w:t xml:space="preserve"> </w:t>
      </w:r>
      <w:r w:rsidR="00D83D5B" w:rsidRPr="00793969">
        <w:rPr>
          <w:rFonts w:ascii="Arial" w:hAnsi="Arial" w:cs="Arial"/>
          <w:b/>
          <w:sz w:val="20"/>
          <w:szCs w:val="20"/>
        </w:rPr>
        <w:t xml:space="preserve">занятиях по математике </w:t>
      </w:r>
    </w:p>
    <w:p w:rsidR="008662DE" w:rsidRPr="00793969" w:rsidRDefault="00D83D5B" w:rsidP="00D83D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в ОГБПОУ «Смоленский базовый медицинский колледж имени К.С. Константиновой»</w:t>
      </w:r>
    </w:p>
    <w:p w:rsidR="00D50E07" w:rsidRPr="00793969" w:rsidRDefault="00D50E07" w:rsidP="00D83D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50E07" w:rsidRPr="00793969" w:rsidRDefault="00F870AF" w:rsidP="00D50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Аннотация:</w:t>
      </w:r>
      <w:r w:rsidR="002B4A22" w:rsidRPr="00793969">
        <w:rPr>
          <w:rFonts w:ascii="Arial" w:hAnsi="Arial" w:cs="Arial"/>
          <w:b/>
          <w:sz w:val="20"/>
          <w:szCs w:val="20"/>
        </w:rPr>
        <w:t xml:space="preserve"> </w:t>
      </w:r>
      <w:r w:rsidR="00DC434A" w:rsidRPr="00793969">
        <w:rPr>
          <w:rFonts w:ascii="Arial" w:hAnsi="Arial" w:cs="Arial"/>
          <w:sz w:val="20"/>
          <w:szCs w:val="20"/>
        </w:rPr>
        <w:t>Проблема</w:t>
      </w:r>
      <w:r w:rsidR="00126F95" w:rsidRPr="00793969">
        <w:rPr>
          <w:rFonts w:ascii="Arial" w:hAnsi="Arial" w:cs="Arial"/>
          <w:sz w:val="20"/>
          <w:szCs w:val="20"/>
        </w:rPr>
        <w:t xml:space="preserve"> низкой мотивации, познавательного интереса и «нелюбовь» к математике </w:t>
      </w:r>
      <w:r w:rsidR="00DC434A" w:rsidRPr="00793969">
        <w:rPr>
          <w:rFonts w:ascii="Arial" w:hAnsi="Arial" w:cs="Arial"/>
          <w:sz w:val="20"/>
          <w:szCs w:val="20"/>
        </w:rPr>
        <w:t>остро стоит в медицинском колледже.</w:t>
      </w:r>
      <w:r w:rsidR="002B4A22" w:rsidRPr="00793969">
        <w:rPr>
          <w:rFonts w:ascii="Arial" w:hAnsi="Arial" w:cs="Arial"/>
          <w:sz w:val="20"/>
          <w:szCs w:val="20"/>
        </w:rPr>
        <w:t xml:space="preserve"> </w:t>
      </w:r>
      <w:r w:rsidR="00DC434A" w:rsidRPr="00793969">
        <w:rPr>
          <w:rFonts w:ascii="Arial" w:hAnsi="Arial" w:cs="Arial"/>
          <w:sz w:val="20"/>
          <w:szCs w:val="20"/>
        </w:rPr>
        <w:t>У</w:t>
      </w:r>
      <w:r w:rsidR="00FF27B2" w:rsidRPr="00793969">
        <w:rPr>
          <w:rFonts w:ascii="Arial" w:hAnsi="Arial" w:cs="Arial"/>
          <w:sz w:val="20"/>
          <w:szCs w:val="20"/>
        </w:rPr>
        <w:t>чебн</w:t>
      </w:r>
      <w:r w:rsidR="00DC434A" w:rsidRPr="00793969">
        <w:rPr>
          <w:rFonts w:ascii="Arial" w:hAnsi="Arial" w:cs="Arial"/>
          <w:sz w:val="20"/>
          <w:szCs w:val="20"/>
        </w:rPr>
        <w:t>ый</w:t>
      </w:r>
      <w:r w:rsidR="00FF27B2" w:rsidRPr="00793969">
        <w:rPr>
          <w:rFonts w:ascii="Arial" w:hAnsi="Arial" w:cs="Arial"/>
          <w:sz w:val="20"/>
          <w:szCs w:val="20"/>
        </w:rPr>
        <w:t xml:space="preserve"> исследовательск</w:t>
      </w:r>
      <w:r w:rsidR="00DC434A" w:rsidRPr="00793969">
        <w:rPr>
          <w:rFonts w:ascii="Arial" w:hAnsi="Arial" w:cs="Arial"/>
          <w:sz w:val="20"/>
          <w:szCs w:val="20"/>
        </w:rPr>
        <w:t>ий</w:t>
      </w:r>
      <w:r w:rsidR="002B4A22" w:rsidRPr="00793969">
        <w:rPr>
          <w:rFonts w:ascii="Arial" w:hAnsi="Arial" w:cs="Arial"/>
          <w:sz w:val="20"/>
          <w:szCs w:val="20"/>
        </w:rPr>
        <w:t xml:space="preserve"> </w:t>
      </w:r>
      <w:r w:rsidR="00D50E07" w:rsidRPr="00793969">
        <w:rPr>
          <w:rFonts w:ascii="Arial" w:hAnsi="Arial" w:cs="Arial"/>
          <w:sz w:val="20"/>
          <w:szCs w:val="20"/>
        </w:rPr>
        <w:t>проект «Мы учимся не для школы, а для жизни», разработанн</w:t>
      </w:r>
      <w:r w:rsidR="00DC434A" w:rsidRPr="00793969">
        <w:rPr>
          <w:rFonts w:ascii="Arial" w:hAnsi="Arial" w:cs="Arial"/>
          <w:sz w:val="20"/>
          <w:szCs w:val="20"/>
        </w:rPr>
        <w:t>ый</w:t>
      </w:r>
      <w:r w:rsidR="00D50E07" w:rsidRPr="00793969">
        <w:rPr>
          <w:rFonts w:ascii="Arial" w:hAnsi="Arial" w:cs="Arial"/>
          <w:sz w:val="20"/>
          <w:szCs w:val="20"/>
        </w:rPr>
        <w:t xml:space="preserve"> для организации внеурочной деятельности</w:t>
      </w:r>
      <w:r w:rsidR="00FF27B2" w:rsidRPr="00793969">
        <w:rPr>
          <w:rFonts w:ascii="Arial" w:hAnsi="Arial" w:cs="Arial"/>
          <w:sz w:val="20"/>
          <w:szCs w:val="20"/>
        </w:rPr>
        <w:t>, студентов медицинского колледжа,</w:t>
      </w:r>
      <w:r w:rsidR="00D50E07" w:rsidRPr="00793969">
        <w:rPr>
          <w:rFonts w:ascii="Arial" w:hAnsi="Arial" w:cs="Arial"/>
          <w:sz w:val="20"/>
          <w:szCs w:val="20"/>
        </w:rPr>
        <w:t xml:space="preserve"> по дисциплине «Математика»</w:t>
      </w:r>
      <w:r w:rsidR="00DC434A" w:rsidRPr="00793969">
        <w:rPr>
          <w:rFonts w:ascii="Arial" w:hAnsi="Arial" w:cs="Arial"/>
          <w:sz w:val="20"/>
          <w:szCs w:val="20"/>
        </w:rPr>
        <w:t>, направлен на то, чтобы сформировать представление обучающихся о взаимосвязи математических методов с деятельностью специалиста со средним медицинским и фармацевтическим образованием</w:t>
      </w:r>
      <w:r w:rsidR="00BD162A" w:rsidRPr="00793969">
        <w:rPr>
          <w:rFonts w:ascii="Arial" w:hAnsi="Arial" w:cs="Arial"/>
          <w:sz w:val="20"/>
          <w:szCs w:val="20"/>
        </w:rPr>
        <w:t xml:space="preserve">. </w:t>
      </w:r>
      <w:r w:rsidR="009F624F" w:rsidRPr="00793969">
        <w:rPr>
          <w:rFonts w:ascii="Arial" w:hAnsi="Arial" w:cs="Arial"/>
          <w:sz w:val="20"/>
          <w:szCs w:val="20"/>
        </w:rPr>
        <w:t>Реализация проекта</w:t>
      </w:r>
      <w:r w:rsidR="002B4A22" w:rsidRPr="00793969">
        <w:rPr>
          <w:rFonts w:ascii="Arial" w:hAnsi="Arial" w:cs="Arial"/>
          <w:sz w:val="20"/>
          <w:szCs w:val="20"/>
        </w:rPr>
        <w:t xml:space="preserve"> </w:t>
      </w:r>
      <w:r w:rsidR="00DC434A" w:rsidRPr="00793969">
        <w:rPr>
          <w:rFonts w:ascii="Arial" w:hAnsi="Arial" w:cs="Arial"/>
          <w:sz w:val="20"/>
          <w:szCs w:val="20"/>
        </w:rPr>
        <w:t xml:space="preserve">позволит </w:t>
      </w:r>
      <w:r w:rsidR="00BD162A" w:rsidRPr="00793969">
        <w:rPr>
          <w:rFonts w:ascii="Arial" w:hAnsi="Arial" w:cs="Arial"/>
          <w:sz w:val="20"/>
          <w:szCs w:val="20"/>
        </w:rPr>
        <w:t xml:space="preserve">заинтересовать студентов и </w:t>
      </w:r>
      <w:r w:rsidR="00DC434A" w:rsidRPr="00793969">
        <w:rPr>
          <w:rFonts w:ascii="Arial" w:hAnsi="Arial" w:cs="Arial"/>
          <w:sz w:val="20"/>
          <w:szCs w:val="20"/>
        </w:rPr>
        <w:t>повысить ка</w:t>
      </w:r>
      <w:r w:rsidR="00BD162A" w:rsidRPr="00793969">
        <w:rPr>
          <w:rFonts w:ascii="Arial" w:hAnsi="Arial" w:cs="Arial"/>
          <w:sz w:val="20"/>
          <w:szCs w:val="20"/>
        </w:rPr>
        <w:t>ч</w:t>
      </w:r>
      <w:r w:rsidR="00DC434A" w:rsidRPr="00793969">
        <w:rPr>
          <w:rFonts w:ascii="Arial" w:hAnsi="Arial" w:cs="Arial"/>
          <w:sz w:val="20"/>
          <w:szCs w:val="20"/>
        </w:rPr>
        <w:t xml:space="preserve">ественную </w:t>
      </w:r>
      <w:r w:rsidR="00BD162A" w:rsidRPr="00793969">
        <w:rPr>
          <w:rFonts w:ascii="Arial" w:hAnsi="Arial" w:cs="Arial"/>
          <w:sz w:val="20"/>
          <w:szCs w:val="20"/>
        </w:rPr>
        <w:t>успеваемость по предмету.</w:t>
      </w:r>
    </w:p>
    <w:p w:rsidR="00D50E07" w:rsidRPr="00793969" w:rsidRDefault="00D50E07" w:rsidP="00D50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 xml:space="preserve">Ключевые слова: </w:t>
      </w:r>
      <w:r w:rsidR="00BD162A" w:rsidRPr="00793969">
        <w:rPr>
          <w:rFonts w:ascii="Arial" w:hAnsi="Arial" w:cs="Arial"/>
          <w:sz w:val="20"/>
          <w:szCs w:val="20"/>
        </w:rPr>
        <w:t>Меж</w:t>
      </w:r>
      <w:r w:rsidR="008474D1" w:rsidRPr="00793969">
        <w:rPr>
          <w:rFonts w:ascii="Arial" w:hAnsi="Arial" w:cs="Arial"/>
          <w:sz w:val="20"/>
          <w:szCs w:val="20"/>
        </w:rPr>
        <w:t>предметный</w:t>
      </w:r>
      <w:r w:rsidR="00BD162A" w:rsidRPr="00793969">
        <w:rPr>
          <w:rFonts w:ascii="Arial" w:hAnsi="Arial" w:cs="Arial"/>
          <w:sz w:val="20"/>
          <w:szCs w:val="20"/>
        </w:rPr>
        <w:t xml:space="preserve"> проект, </w:t>
      </w:r>
      <w:r w:rsidR="00F73BE1" w:rsidRPr="00793969">
        <w:rPr>
          <w:rFonts w:ascii="Arial" w:hAnsi="Arial" w:cs="Arial"/>
          <w:sz w:val="20"/>
          <w:szCs w:val="20"/>
        </w:rPr>
        <w:t xml:space="preserve">связь между </w:t>
      </w:r>
      <w:r w:rsidR="00BD162A" w:rsidRPr="00793969">
        <w:rPr>
          <w:rFonts w:ascii="Arial" w:hAnsi="Arial" w:cs="Arial"/>
          <w:sz w:val="20"/>
          <w:szCs w:val="20"/>
        </w:rPr>
        <w:t>математик</w:t>
      </w:r>
      <w:r w:rsidR="00F73BE1" w:rsidRPr="00793969">
        <w:rPr>
          <w:rFonts w:ascii="Arial" w:hAnsi="Arial" w:cs="Arial"/>
          <w:sz w:val="20"/>
          <w:szCs w:val="20"/>
        </w:rPr>
        <w:t>ой и</w:t>
      </w:r>
      <w:r w:rsidR="00BD162A" w:rsidRPr="00793969">
        <w:rPr>
          <w:rFonts w:ascii="Arial" w:hAnsi="Arial" w:cs="Arial"/>
          <w:sz w:val="20"/>
          <w:szCs w:val="20"/>
        </w:rPr>
        <w:t xml:space="preserve"> медицин</w:t>
      </w:r>
      <w:r w:rsidR="00F73BE1" w:rsidRPr="00793969">
        <w:rPr>
          <w:rFonts w:ascii="Arial" w:hAnsi="Arial" w:cs="Arial"/>
          <w:sz w:val="20"/>
          <w:szCs w:val="20"/>
        </w:rPr>
        <w:t>ой</w:t>
      </w:r>
      <w:r w:rsidR="00BD162A" w:rsidRPr="00793969">
        <w:rPr>
          <w:rFonts w:ascii="Arial" w:hAnsi="Arial" w:cs="Arial"/>
          <w:sz w:val="20"/>
          <w:szCs w:val="20"/>
        </w:rPr>
        <w:t>.</w:t>
      </w:r>
    </w:p>
    <w:p w:rsidR="009F624F" w:rsidRPr="00793969" w:rsidRDefault="009F624F" w:rsidP="00D50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DF3" w:rsidRPr="00793969" w:rsidRDefault="00C25DF3" w:rsidP="00C25DF3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793969">
        <w:rPr>
          <w:rFonts w:ascii="Arial" w:hAnsi="Arial" w:cs="Arial"/>
          <w:i/>
          <w:sz w:val="20"/>
          <w:szCs w:val="20"/>
        </w:rPr>
        <w:t xml:space="preserve">«Знание только тогда знание, когда оно </w:t>
      </w:r>
    </w:p>
    <w:p w:rsidR="00D50E07" w:rsidRPr="00793969" w:rsidRDefault="00C25DF3" w:rsidP="00C25DF3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793969">
        <w:rPr>
          <w:rFonts w:ascii="Arial" w:hAnsi="Arial" w:cs="Arial"/>
          <w:i/>
          <w:sz w:val="20"/>
          <w:szCs w:val="20"/>
        </w:rPr>
        <w:t>приобретено силой своей мысли, а не памятью»</w:t>
      </w:r>
    </w:p>
    <w:p w:rsidR="00C25DF3" w:rsidRPr="00793969" w:rsidRDefault="00C25DF3" w:rsidP="00C25DF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i/>
          <w:sz w:val="20"/>
          <w:szCs w:val="20"/>
        </w:rPr>
        <w:t>Л.Н. Толстой</w:t>
      </w:r>
    </w:p>
    <w:p w:rsidR="00E30DA3" w:rsidRPr="00793969" w:rsidRDefault="00E30DA3" w:rsidP="00F870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В настоящее время проектная деятельность распространена на всех уровнях образования, начиная с дошкольного и заканчивая высшей школой. Все большее число преподавателей включается в разработку проектов.</w:t>
      </w:r>
      <w:r w:rsidR="00C4556F" w:rsidRPr="00793969">
        <w:rPr>
          <w:rFonts w:ascii="Arial" w:hAnsi="Arial" w:cs="Arial"/>
          <w:sz w:val="20"/>
          <w:szCs w:val="20"/>
        </w:rPr>
        <w:t xml:space="preserve"> </w:t>
      </w:r>
      <w:r w:rsidR="00DE767C" w:rsidRPr="00793969">
        <w:rPr>
          <w:rFonts w:ascii="Arial" w:hAnsi="Arial" w:cs="Arial"/>
          <w:sz w:val="20"/>
          <w:szCs w:val="20"/>
        </w:rPr>
        <w:t>Межпредметные проекты занимают особое место в это</w:t>
      </w:r>
      <w:r w:rsidR="00614AA6" w:rsidRPr="00793969">
        <w:rPr>
          <w:rFonts w:ascii="Arial" w:hAnsi="Arial" w:cs="Arial"/>
          <w:sz w:val="20"/>
          <w:szCs w:val="20"/>
        </w:rPr>
        <w:t>м виде</w:t>
      </w:r>
      <w:r w:rsidR="00DE767C" w:rsidRPr="00793969">
        <w:rPr>
          <w:rFonts w:ascii="Arial" w:hAnsi="Arial" w:cs="Arial"/>
          <w:sz w:val="20"/>
          <w:szCs w:val="20"/>
        </w:rPr>
        <w:t xml:space="preserve"> деятельности, так как позволяют </w:t>
      </w:r>
      <w:r w:rsidR="00614AA6" w:rsidRPr="00793969">
        <w:rPr>
          <w:rFonts w:ascii="Arial" w:hAnsi="Arial" w:cs="Arial"/>
          <w:sz w:val="20"/>
          <w:szCs w:val="20"/>
        </w:rPr>
        <w:t>повысить мотивацию и познавательный интерес</w:t>
      </w:r>
      <w:r w:rsidR="00DE767C" w:rsidRPr="00793969">
        <w:rPr>
          <w:rFonts w:ascii="Arial" w:hAnsi="Arial" w:cs="Arial"/>
          <w:sz w:val="20"/>
          <w:szCs w:val="20"/>
        </w:rPr>
        <w:t xml:space="preserve"> обучаю</w:t>
      </w:r>
      <w:r w:rsidR="00614AA6" w:rsidRPr="00793969">
        <w:rPr>
          <w:rFonts w:ascii="Arial" w:hAnsi="Arial" w:cs="Arial"/>
          <w:sz w:val="20"/>
          <w:szCs w:val="20"/>
        </w:rPr>
        <w:t>щихся</w:t>
      </w:r>
      <w:r w:rsidR="00111266" w:rsidRPr="00793969">
        <w:rPr>
          <w:rFonts w:ascii="Arial" w:hAnsi="Arial" w:cs="Arial"/>
          <w:sz w:val="20"/>
          <w:szCs w:val="20"/>
        </w:rPr>
        <w:t xml:space="preserve"> [3]</w:t>
      </w:r>
      <w:r w:rsidR="00614AA6" w:rsidRPr="00793969">
        <w:rPr>
          <w:rFonts w:ascii="Arial" w:hAnsi="Arial" w:cs="Arial"/>
          <w:sz w:val="20"/>
          <w:szCs w:val="20"/>
        </w:rPr>
        <w:t>.</w:t>
      </w:r>
    </w:p>
    <w:p w:rsidR="00614AA6" w:rsidRPr="00793969" w:rsidRDefault="00614AA6" w:rsidP="00C87F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В системе среднего профессионального образования разработка межпредметных проектов, должна учитывать</w:t>
      </w:r>
      <w:r w:rsidR="00C87FE1" w:rsidRPr="00793969">
        <w:rPr>
          <w:rFonts w:ascii="Arial" w:hAnsi="Arial" w:cs="Arial"/>
          <w:sz w:val="20"/>
          <w:szCs w:val="20"/>
        </w:rPr>
        <w:t xml:space="preserve">, выбранную студентом специальность или профессию. В этом случае, как пишут, </w:t>
      </w:r>
      <w:r w:rsidR="00C65BF6" w:rsidRPr="00793969">
        <w:rPr>
          <w:rFonts w:ascii="Arial" w:hAnsi="Arial" w:cs="Arial"/>
          <w:sz w:val="20"/>
          <w:szCs w:val="20"/>
        </w:rPr>
        <w:t xml:space="preserve">известные педагоги </w:t>
      </w:r>
      <w:r w:rsidR="00C87FE1" w:rsidRPr="00793969">
        <w:rPr>
          <w:rFonts w:ascii="Arial" w:hAnsi="Arial" w:cs="Arial"/>
          <w:sz w:val="20"/>
          <w:szCs w:val="20"/>
        </w:rPr>
        <w:t xml:space="preserve">Горев П. М. и </w:t>
      </w:r>
      <w:proofErr w:type="spellStart"/>
      <w:r w:rsidR="00C87FE1" w:rsidRPr="00793969">
        <w:rPr>
          <w:rFonts w:ascii="Arial" w:hAnsi="Arial" w:cs="Arial"/>
          <w:sz w:val="20"/>
          <w:szCs w:val="20"/>
        </w:rPr>
        <w:t>Лунеева</w:t>
      </w:r>
      <w:proofErr w:type="spellEnd"/>
      <w:r w:rsidR="00C87FE1" w:rsidRPr="00793969">
        <w:rPr>
          <w:rFonts w:ascii="Arial" w:hAnsi="Arial" w:cs="Arial"/>
          <w:sz w:val="20"/>
          <w:szCs w:val="20"/>
        </w:rPr>
        <w:t xml:space="preserve"> О. Л. [</w:t>
      </w:r>
      <w:r w:rsidR="0001126C" w:rsidRPr="00793969">
        <w:rPr>
          <w:rFonts w:ascii="Arial" w:hAnsi="Arial" w:cs="Arial"/>
          <w:sz w:val="20"/>
          <w:szCs w:val="20"/>
        </w:rPr>
        <w:t>1</w:t>
      </w:r>
      <w:r w:rsidR="00C87FE1" w:rsidRPr="00793969">
        <w:rPr>
          <w:rFonts w:ascii="Arial" w:hAnsi="Arial" w:cs="Arial"/>
          <w:sz w:val="20"/>
          <w:szCs w:val="20"/>
        </w:rPr>
        <w:t>] «…проектная деятельность становится тем связующим звеном, которое выручает всех: ученик способен увидеть настоящую связь математики с миром, а учитель мотивирует его на более глубокое изучение дисциплины».</w:t>
      </w:r>
    </w:p>
    <w:p w:rsidR="00C87FE1" w:rsidRPr="00793969" w:rsidRDefault="00CA3DE4" w:rsidP="00C87F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Кандидат педагогических наук </w:t>
      </w:r>
      <w:r w:rsidR="00C87FE1" w:rsidRPr="00793969">
        <w:rPr>
          <w:rFonts w:ascii="Arial" w:hAnsi="Arial" w:cs="Arial"/>
          <w:sz w:val="20"/>
          <w:szCs w:val="20"/>
        </w:rPr>
        <w:t>Морозова Е.В.</w:t>
      </w:r>
      <w:r w:rsidR="00AC462C" w:rsidRPr="00793969">
        <w:rPr>
          <w:rFonts w:ascii="Arial" w:hAnsi="Arial" w:cs="Arial"/>
          <w:sz w:val="20"/>
          <w:szCs w:val="20"/>
        </w:rPr>
        <w:t xml:space="preserve"> [</w:t>
      </w:r>
      <w:r w:rsidR="0001126C" w:rsidRPr="00793969">
        <w:rPr>
          <w:rFonts w:ascii="Arial" w:hAnsi="Arial" w:cs="Arial"/>
          <w:sz w:val="20"/>
          <w:szCs w:val="20"/>
        </w:rPr>
        <w:t>2</w:t>
      </w:r>
      <w:r w:rsidR="00AC462C" w:rsidRPr="00793969">
        <w:rPr>
          <w:rFonts w:ascii="Arial" w:hAnsi="Arial" w:cs="Arial"/>
          <w:sz w:val="20"/>
          <w:szCs w:val="20"/>
        </w:rPr>
        <w:t>]</w:t>
      </w:r>
      <w:r w:rsidR="00C87FE1" w:rsidRPr="00793969">
        <w:rPr>
          <w:rFonts w:ascii="Arial" w:hAnsi="Arial" w:cs="Arial"/>
          <w:sz w:val="20"/>
          <w:szCs w:val="20"/>
        </w:rPr>
        <w:t>, выделяет следующие преимущества межпредметной проектной деятельности</w:t>
      </w:r>
      <w:r w:rsidR="00AC462C" w:rsidRPr="00793969">
        <w:rPr>
          <w:rFonts w:ascii="Arial" w:hAnsi="Arial" w:cs="Arial"/>
          <w:sz w:val="20"/>
          <w:szCs w:val="20"/>
        </w:rPr>
        <w:t xml:space="preserve"> для школьников, которые сохраняют актуальность и </w:t>
      </w:r>
      <w:r w:rsidR="008A0DDD" w:rsidRPr="00793969">
        <w:rPr>
          <w:rFonts w:ascii="Arial" w:hAnsi="Arial" w:cs="Arial"/>
          <w:sz w:val="20"/>
          <w:szCs w:val="20"/>
        </w:rPr>
        <w:t xml:space="preserve">для студентов </w:t>
      </w:r>
      <w:r w:rsidR="00AC462C" w:rsidRPr="00793969">
        <w:rPr>
          <w:rFonts w:ascii="Arial" w:hAnsi="Arial" w:cs="Arial"/>
          <w:sz w:val="20"/>
          <w:szCs w:val="20"/>
        </w:rPr>
        <w:t>средн</w:t>
      </w:r>
      <w:r w:rsidR="008A0DDD" w:rsidRPr="00793969">
        <w:rPr>
          <w:rFonts w:ascii="Arial" w:hAnsi="Arial" w:cs="Arial"/>
          <w:sz w:val="20"/>
          <w:szCs w:val="20"/>
        </w:rPr>
        <w:t>его</w:t>
      </w:r>
      <w:r w:rsidR="00AC462C" w:rsidRPr="00793969">
        <w:rPr>
          <w:rFonts w:ascii="Arial" w:hAnsi="Arial" w:cs="Arial"/>
          <w:sz w:val="20"/>
          <w:szCs w:val="20"/>
        </w:rPr>
        <w:t xml:space="preserve"> профессионально</w:t>
      </w:r>
      <w:r w:rsidR="008A0DDD" w:rsidRPr="00793969">
        <w:rPr>
          <w:rFonts w:ascii="Arial" w:hAnsi="Arial" w:cs="Arial"/>
          <w:sz w:val="20"/>
          <w:szCs w:val="20"/>
        </w:rPr>
        <w:t>го</w:t>
      </w:r>
      <w:r w:rsidR="00AC462C" w:rsidRPr="00793969">
        <w:rPr>
          <w:rFonts w:ascii="Arial" w:hAnsi="Arial" w:cs="Arial"/>
          <w:sz w:val="20"/>
          <w:szCs w:val="20"/>
        </w:rPr>
        <w:t xml:space="preserve"> образовани</w:t>
      </w:r>
      <w:r w:rsidR="008A0DDD" w:rsidRPr="00793969">
        <w:rPr>
          <w:rFonts w:ascii="Arial" w:hAnsi="Arial" w:cs="Arial"/>
          <w:sz w:val="20"/>
          <w:szCs w:val="20"/>
        </w:rPr>
        <w:t>я</w:t>
      </w:r>
      <w:r w:rsidR="00C87FE1" w:rsidRPr="00793969">
        <w:rPr>
          <w:rFonts w:ascii="Arial" w:hAnsi="Arial" w:cs="Arial"/>
          <w:sz w:val="20"/>
          <w:szCs w:val="20"/>
        </w:rPr>
        <w:t>:</w:t>
      </w:r>
    </w:p>
    <w:p w:rsidR="00C87FE1" w:rsidRPr="00793969" w:rsidRDefault="00C87FE1" w:rsidP="00C87F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-происходит мотивация учащихся на более глубокое изучение дисциплины;  </w:t>
      </w:r>
    </w:p>
    <w:p w:rsidR="00AC462C" w:rsidRPr="00793969" w:rsidRDefault="00C87FE1" w:rsidP="00C87F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-формирование у учащихся обобщенных системных знаний, создание у </w:t>
      </w:r>
      <w:r w:rsidRPr="00793969">
        <w:rPr>
          <w:rFonts w:ascii="Arial" w:hAnsi="Arial" w:cs="Arial"/>
          <w:sz w:val="20"/>
          <w:szCs w:val="20"/>
        </w:rPr>
        <w:sym w:font="Symbol" w:char="F02D"/>
      </w:r>
      <w:r w:rsidRPr="00793969">
        <w:rPr>
          <w:rFonts w:ascii="Arial" w:hAnsi="Arial" w:cs="Arial"/>
          <w:sz w:val="20"/>
          <w:szCs w:val="20"/>
        </w:rPr>
        <w:t xml:space="preserve"> них целостного представления об окружающем мире. </w:t>
      </w:r>
    </w:p>
    <w:p w:rsidR="00AC462C" w:rsidRPr="00793969" w:rsidRDefault="00AC462C" w:rsidP="00C87F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-</w:t>
      </w:r>
      <w:r w:rsidR="00C87FE1" w:rsidRPr="00793969">
        <w:rPr>
          <w:rFonts w:ascii="Arial" w:hAnsi="Arial" w:cs="Arial"/>
          <w:sz w:val="20"/>
          <w:szCs w:val="20"/>
        </w:rPr>
        <w:t>школьники учатся самостоятельно находить общую платформу сближения различных предметных знаний, видеть их взаимосвязь; расширяется кругозор учащихся;</w:t>
      </w:r>
    </w:p>
    <w:p w:rsidR="00C87FE1" w:rsidRPr="00793969" w:rsidRDefault="00AC462C" w:rsidP="00C87F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-</w:t>
      </w:r>
      <w:r w:rsidR="00C87FE1" w:rsidRPr="00793969">
        <w:rPr>
          <w:rFonts w:ascii="Arial" w:hAnsi="Arial" w:cs="Arial"/>
          <w:sz w:val="20"/>
          <w:szCs w:val="20"/>
        </w:rPr>
        <w:t>при разработке конечного продукта учащиеся не только стремятся изыскать информацию из литературных источников и ресурсов сети Интернет, но и применяют различные методы научного исследования (опыт, эксперимент, опрос, анке</w:t>
      </w:r>
      <w:r w:rsidRPr="00793969">
        <w:rPr>
          <w:rFonts w:ascii="Arial" w:hAnsi="Arial" w:cs="Arial"/>
          <w:sz w:val="20"/>
          <w:szCs w:val="20"/>
        </w:rPr>
        <w:t>т</w:t>
      </w:r>
      <w:r w:rsidR="00C87FE1" w:rsidRPr="00793969">
        <w:rPr>
          <w:rFonts w:ascii="Arial" w:hAnsi="Arial" w:cs="Arial"/>
          <w:sz w:val="20"/>
          <w:szCs w:val="20"/>
        </w:rPr>
        <w:t>ирование, наблюдение и т. д.), что способствует расширению образовательного пространства, информационной среды обучения.</w:t>
      </w:r>
    </w:p>
    <w:p w:rsidR="00111266" w:rsidRPr="00793969" w:rsidRDefault="00F00AD5" w:rsidP="00C87F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Рассмотрим, как происходит использование межпредметной проектной деятельности</w:t>
      </w:r>
      <w:r w:rsidR="00111266" w:rsidRPr="00793969">
        <w:rPr>
          <w:rFonts w:ascii="Arial" w:hAnsi="Arial" w:cs="Arial"/>
          <w:sz w:val="20"/>
          <w:szCs w:val="20"/>
        </w:rPr>
        <w:t xml:space="preserve"> </w:t>
      </w:r>
      <w:r w:rsidRPr="00793969">
        <w:rPr>
          <w:rFonts w:ascii="Arial" w:hAnsi="Arial" w:cs="Arial"/>
          <w:sz w:val="20"/>
          <w:szCs w:val="20"/>
        </w:rPr>
        <w:t xml:space="preserve">на внеаудиторных занятиях по математике в медицинском колледже, на примере проекта </w:t>
      </w:r>
      <w:r w:rsidR="00111266" w:rsidRPr="00793969">
        <w:rPr>
          <w:rFonts w:ascii="Arial" w:hAnsi="Arial" w:cs="Arial"/>
          <w:sz w:val="20"/>
          <w:szCs w:val="20"/>
        </w:rPr>
        <w:t>«Мы учимся не для школы, а для жизни».</w:t>
      </w:r>
    </w:p>
    <w:p w:rsidR="00F870AF" w:rsidRPr="00793969" w:rsidRDefault="00FF27B2" w:rsidP="00F870AF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Обоснование актуальности проекта</w:t>
      </w:r>
    </w:p>
    <w:p w:rsidR="00963AA1" w:rsidRPr="00793969" w:rsidRDefault="00963AA1" w:rsidP="00345C9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При проведении анкетирования, бесед со студентами, выяснилось, что для большинства обучающихся медицинского колледжа дисциплина «Математика» </w:t>
      </w:r>
      <w:r w:rsidR="00C776A3" w:rsidRPr="00793969">
        <w:rPr>
          <w:rFonts w:ascii="Arial" w:hAnsi="Arial" w:cs="Arial"/>
          <w:sz w:val="20"/>
          <w:szCs w:val="20"/>
        </w:rPr>
        <w:t>не</w:t>
      </w:r>
      <w:r w:rsidR="00D46994" w:rsidRPr="00793969">
        <w:rPr>
          <w:rFonts w:ascii="Arial" w:hAnsi="Arial" w:cs="Arial"/>
          <w:sz w:val="20"/>
          <w:szCs w:val="20"/>
        </w:rPr>
        <w:t xml:space="preserve"> </w:t>
      </w:r>
      <w:r w:rsidRPr="00793969">
        <w:rPr>
          <w:rFonts w:ascii="Arial" w:hAnsi="Arial" w:cs="Arial"/>
          <w:sz w:val="20"/>
          <w:szCs w:val="20"/>
        </w:rPr>
        <w:t xml:space="preserve">является любимым предметом. Студенты не видят, как пригодится эта дисциплина в их профессиональной деятельности. </w:t>
      </w:r>
      <w:r w:rsidR="00CC55E9" w:rsidRPr="00793969">
        <w:rPr>
          <w:rFonts w:ascii="Arial" w:hAnsi="Arial" w:cs="Arial"/>
          <w:sz w:val="20"/>
          <w:szCs w:val="20"/>
        </w:rPr>
        <w:t>На Диаграмме 1 представлены данные по анкетированию студентов.</w:t>
      </w:r>
    </w:p>
    <w:p w:rsidR="008D19CC" w:rsidRPr="00793969" w:rsidRDefault="008D19CC" w:rsidP="00345C9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3AA1" w:rsidRPr="00793969" w:rsidRDefault="000E08DD" w:rsidP="008474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51558" cy="2541886"/>
            <wp:effectExtent l="0" t="0" r="0" b="0"/>
            <wp:docPr id="5" name="Рисунок 5" descr="C:\Users\user\Desktop\Статья проек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проек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12" cy="25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F" w:rsidRPr="00793969" w:rsidRDefault="0037567F" w:rsidP="00345C9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45C90" w:rsidRPr="00793969" w:rsidRDefault="00D83D5B" w:rsidP="00345C9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«Зачем нам математика?» - один из первых вопросов, которые задают студенты на занятиях по математике.</w:t>
      </w:r>
      <w:r w:rsidR="007E4C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26F95" w:rsidRPr="00793969">
        <w:rPr>
          <w:rFonts w:ascii="Arial" w:hAnsi="Arial" w:cs="Arial"/>
          <w:sz w:val="20"/>
          <w:szCs w:val="20"/>
        </w:rPr>
        <w:t>Проведя</w:t>
      </w:r>
      <w:proofErr w:type="gramEnd"/>
      <w:r w:rsidR="00126F95" w:rsidRPr="00793969">
        <w:rPr>
          <w:rFonts w:ascii="Arial" w:hAnsi="Arial" w:cs="Arial"/>
          <w:sz w:val="20"/>
          <w:szCs w:val="20"/>
        </w:rPr>
        <w:t xml:space="preserve"> анализ данной проблемы, о</w:t>
      </w:r>
      <w:r w:rsidR="00200EDE" w:rsidRPr="00793969">
        <w:rPr>
          <w:rFonts w:ascii="Arial" w:hAnsi="Arial" w:cs="Arial"/>
          <w:sz w:val="20"/>
          <w:szCs w:val="20"/>
        </w:rPr>
        <w:t>тветить на этот вопрос</w:t>
      </w:r>
      <w:r w:rsidR="00126F95" w:rsidRPr="00793969">
        <w:rPr>
          <w:rFonts w:ascii="Arial" w:hAnsi="Arial" w:cs="Arial"/>
          <w:sz w:val="20"/>
          <w:szCs w:val="20"/>
        </w:rPr>
        <w:t>,</w:t>
      </w:r>
      <w:r w:rsidR="00B52CE5" w:rsidRPr="00793969">
        <w:rPr>
          <w:rFonts w:ascii="Arial" w:hAnsi="Arial" w:cs="Arial"/>
          <w:sz w:val="20"/>
          <w:szCs w:val="20"/>
        </w:rPr>
        <w:t xml:space="preserve">было предложено самим обучающимся, </w:t>
      </w:r>
      <w:r w:rsidR="0037567F" w:rsidRPr="00793969">
        <w:rPr>
          <w:rFonts w:ascii="Arial" w:hAnsi="Arial" w:cs="Arial"/>
          <w:sz w:val="20"/>
          <w:szCs w:val="20"/>
        </w:rPr>
        <w:t>в ходе работы над</w:t>
      </w:r>
      <w:r w:rsidR="00B52CE5" w:rsidRPr="00793969">
        <w:rPr>
          <w:rFonts w:ascii="Arial" w:hAnsi="Arial" w:cs="Arial"/>
          <w:sz w:val="20"/>
          <w:szCs w:val="20"/>
        </w:rPr>
        <w:t xml:space="preserve"> проект</w:t>
      </w:r>
      <w:r w:rsidR="0037567F" w:rsidRPr="00793969">
        <w:rPr>
          <w:rFonts w:ascii="Arial" w:hAnsi="Arial" w:cs="Arial"/>
          <w:sz w:val="20"/>
          <w:szCs w:val="20"/>
        </w:rPr>
        <w:t>ом</w:t>
      </w:r>
      <w:r w:rsidR="00B52CE5" w:rsidRPr="00793969">
        <w:rPr>
          <w:rFonts w:ascii="Arial" w:hAnsi="Arial" w:cs="Arial"/>
          <w:sz w:val="20"/>
          <w:szCs w:val="20"/>
        </w:rPr>
        <w:t xml:space="preserve"> «Мы учимся не для школы, а для жизни». </w:t>
      </w:r>
    </w:p>
    <w:p w:rsidR="006412BF" w:rsidRPr="00793969" w:rsidRDefault="006412BF" w:rsidP="006412B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Проект ориентирован на развитие ценностно-смысловых, учебно-познавательных, информационных, коммуникативных компетенций и компетенции личностного самосовершенствования</w:t>
      </w:r>
      <w:r w:rsidR="00DC7B3E" w:rsidRPr="00793969">
        <w:rPr>
          <w:rFonts w:ascii="Arial" w:hAnsi="Arial" w:cs="Arial"/>
          <w:sz w:val="20"/>
          <w:szCs w:val="20"/>
        </w:rPr>
        <w:t xml:space="preserve"> [4]</w:t>
      </w:r>
      <w:r w:rsidRPr="00793969">
        <w:rPr>
          <w:rFonts w:ascii="Arial" w:hAnsi="Arial" w:cs="Arial"/>
          <w:sz w:val="20"/>
          <w:szCs w:val="20"/>
        </w:rPr>
        <w:t xml:space="preserve">. </w:t>
      </w:r>
    </w:p>
    <w:p w:rsidR="006412BF" w:rsidRPr="00793969" w:rsidRDefault="006412BF" w:rsidP="006412B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Количество часов, отведенных на занятия по математике для всех специальностей различно, но на тему «Применение математических методов в профессиональной деятельности специалистов со средним медицинским и фармацевтическим образованием» по рабочей программе отводится 1 занятие, поэтому основная деятельность по проекту – внеаудиторная.</w:t>
      </w:r>
    </w:p>
    <w:p w:rsidR="00F870AF" w:rsidRPr="00793969" w:rsidRDefault="00793141" w:rsidP="00144E92">
      <w:pPr>
        <w:pStyle w:val="Default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 xml:space="preserve">Описание продукта </w:t>
      </w:r>
    </w:p>
    <w:p w:rsidR="00144E92" w:rsidRPr="00793969" w:rsidRDefault="00144E92" w:rsidP="00144E92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Результатом реализации проекта в каждой из трех групп является разработка памяток</w:t>
      </w:r>
      <w:r w:rsidR="00325A54" w:rsidRPr="00793969">
        <w:rPr>
          <w:rFonts w:ascii="Arial" w:hAnsi="Arial" w:cs="Arial"/>
          <w:sz w:val="20"/>
          <w:szCs w:val="20"/>
        </w:rPr>
        <w:t>, которые студенты могут использовать в своей будущей профессиональной деятельности, а также распространить среди обучающихся других групп</w:t>
      </w:r>
      <w:r w:rsidRPr="00793969">
        <w:rPr>
          <w:rFonts w:ascii="Arial" w:hAnsi="Arial" w:cs="Arial"/>
          <w:sz w:val="20"/>
          <w:szCs w:val="20"/>
        </w:rPr>
        <w:t xml:space="preserve">: </w:t>
      </w:r>
    </w:p>
    <w:p w:rsidR="00144E92" w:rsidRPr="00793969" w:rsidRDefault="00144E92" w:rsidP="00144E92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793969">
        <w:rPr>
          <w:rFonts w:ascii="Arial" w:hAnsi="Arial" w:cs="Arial"/>
          <w:color w:val="auto"/>
          <w:sz w:val="20"/>
          <w:szCs w:val="20"/>
        </w:rPr>
        <w:t>1. Провести исследование о заболеваемости ОРВИ в текущем месяце. Отобразить полученные данные на графиках и диаграммах. Проанализировать полученные результаты. Разработать памятку</w:t>
      </w:r>
      <w:r w:rsidR="0068421F" w:rsidRPr="00793969">
        <w:rPr>
          <w:rFonts w:ascii="Arial" w:hAnsi="Arial" w:cs="Arial"/>
          <w:color w:val="auto"/>
          <w:sz w:val="20"/>
          <w:szCs w:val="20"/>
        </w:rPr>
        <w:t xml:space="preserve"> </w:t>
      </w:r>
      <w:r w:rsidRPr="00793969">
        <w:rPr>
          <w:rFonts w:ascii="Arial" w:hAnsi="Arial" w:cs="Arial"/>
          <w:color w:val="auto"/>
          <w:sz w:val="20"/>
          <w:szCs w:val="20"/>
        </w:rPr>
        <w:t xml:space="preserve">по профилактике заболеваемости ОРВИ. </w:t>
      </w:r>
    </w:p>
    <w:p w:rsidR="00144E92" w:rsidRPr="00793969" w:rsidRDefault="00144E92" w:rsidP="00144E92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793969">
        <w:rPr>
          <w:rFonts w:ascii="Arial" w:hAnsi="Arial" w:cs="Arial"/>
          <w:color w:val="auto"/>
          <w:sz w:val="20"/>
          <w:szCs w:val="20"/>
        </w:rPr>
        <w:t xml:space="preserve">2. Провести исследование среди </w:t>
      </w:r>
      <w:r w:rsidR="00990D95" w:rsidRPr="00793969">
        <w:rPr>
          <w:rFonts w:ascii="Arial" w:hAnsi="Arial" w:cs="Arial"/>
          <w:color w:val="auto"/>
          <w:sz w:val="20"/>
          <w:szCs w:val="20"/>
        </w:rPr>
        <w:t xml:space="preserve">специалистов со средним медицинским и фармацевтическим образованием «Использование процента в профессиональной деятельности среднего медицинского работника». </w:t>
      </w:r>
      <w:r w:rsidRPr="00793969">
        <w:rPr>
          <w:rFonts w:ascii="Arial" w:hAnsi="Arial" w:cs="Arial"/>
          <w:color w:val="auto"/>
          <w:sz w:val="20"/>
          <w:szCs w:val="20"/>
        </w:rPr>
        <w:t>Разработать памятку и включить в нее задачи на проценты (с решени</w:t>
      </w:r>
      <w:r w:rsidR="00BD162A" w:rsidRPr="00793969">
        <w:rPr>
          <w:rFonts w:ascii="Arial" w:hAnsi="Arial" w:cs="Arial"/>
          <w:color w:val="auto"/>
          <w:sz w:val="20"/>
          <w:szCs w:val="20"/>
        </w:rPr>
        <w:t>ями</w:t>
      </w:r>
      <w:r w:rsidRPr="00793969">
        <w:rPr>
          <w:rFonts w:ascii="Arial" w:hAnsi="Arial" w:cs="Arial"/>
          <w:color w:val="auto"/>
          <w:sz w:val="20"/>
          <w:szCs w:val="20"/>
        </w:rPr>
        <w:t xml:space="preserve">) из профессиональной деятельности. </w:t>
      </w:r>
    </w:p>
    <w:p w:rsidR="00793141" w:rsidRPr="00793969" w:rsidRDefault="00144E92" w:rsidP="00144E9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3. </w:t>
      </w:r>
      <w:r w:rsidR="00990D95" w:rsidRPr="00793969">
        <w:rPr>
          <w:rFonts w:ascii="Arial" w:hAnsi="Arial" w:cs="Arial"/>
          <w:sz w:val="20"/>
          <w:szCs w:val="20"/>
        </w:rPr>
        <w:t>Провести исследование среди специалистов со средним медицинским и фармацевтическим образованием «Использование геометрических</w:t>
      </w:r>
      <w:r w:rsidR="00F47650" w:rsidRPr="00793969">
        <w:rPr>
          <w:rFonts w:ascii="Arial" w:hAnsi="Arial" w:cs="Arial"/>
          <w:sz w:val="20"/>
          <w:szCs w:val="20"/>
        </w:rPr>
        <w:t xml:space="preserve"> </w:t>
      </w:r>
      <w:r w:rsidR="00990D95" w:rsidRPr="00793969">
        <w:rPr>
          <w:rFonts w:ascii="Arial" w:hAnsi="Arial" w:cs="Arial"/>
          <w:sz w:val="20"/>
          <w:szCs w:val="20"/>
        </w:rPr>
        <w:t>сведений в профессиональной деятельности среднего медицинского работника».</w:t>
      </w:r>
      <w:r w:rsidR="00172DBD" w:rsidRPr="00793969">
        <w:rPr>
          <w:rFonts w:ascii="Arial" w:hAnsi="Arial" w:cs="Arial"/>
          <w:sz w:val="20"/>
          <w:szCs w:val="20"/>
        </w:rPr>
        <w:t xml:space="preserve"> </w:t>
      </w:r>
      <w:r w:rsidRPr="00793969">
        <w:rPr>
          <w:rFonts w:ascii="Arial" w:hAnsi="Arial" w:cs="Arial"/>
          <w:sz w:val="20"/>
          <w:szCs w:val="20"/>
        </w:rPr>
        <w:t xml:space="preserve">Разработать памятку и включить в нее задачи с использованием </w:t>
      </w:r>
      <w:r w:rsidR="00990D95" w:rsidRPr="00793969">
        <w:rPr>
          <w:rFonts w:ascii="Arial" w:hAnsi="Arial" w:cs="Arial"/>
          <w:sz w:val="20"/>
          <w:szCs w:val="20"/>
        </w:rPr>
        <w:t xml:space="preserve">геометрических </w:t>
      </w:r>
      <w:r w:rsidRPr="00793969">
        <w:rPr>
          <w:rFonts w:ascii="Arial" w:hAnsi="Arial" w:cs="Arial"/>
          <w:sz w:val="20"/>
          <w:szCs w:val="20"/>
        </w:rPr>
        <w:t>формул из профессиональной деятельности.</w:t>
      </w:r>
    </w:p>
    <w:p w:rsidR="00F870AF" w:rsidRPr="00793969" w:rsidRDefault="00990D95" w:rsidP="00345C9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Объект воздействия</w:t>
      </w:r>
    </w:p>
    <w:p w:rsidR="00990D95" w:rsidRPr="00793969" w:rsidRDefault="00C416F7" w:rsidP="00345C9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Проект рассчитан на студентов медицинского колледжа первого курса на базе среднего общего образования и второго курса на базе основного общего образования. В работе принимают участие студенты специальностей 31.02.01 «Лечебное дело», 31.02.02 «Акушерское дело», 31.02.03 «Лабораторная диагностика», 33.02.01 «Фармация», 34.02.01 «Сестринское дело».</w:t>
      </w:r>
    </w:p>
    <w:p w:rsidR="00F870AF" w:rsidRPr="00793969" w:rsidRDefault="00167011" w:rsidP="00167011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Цель</w:t>
      </w:r>
      <w:r w:rsidR="00C416F7" w:rsidRPr="00793969">
        <w:rPr>
          <w:rFonts w:ascii="Arial" w:hAnsi="Arial" w:cs="Arial"/>
          <w:b/>
          <w:sz w:val="20"/>
          <w:szCs w:val="20"/>
        </w:rPr>
        <w:t xml:space="preserve"> проекта</w:t>
      </w:r>
    </w:p>
    <w:p w:rsidR="00C416F7" w:rsidRPr="00793969" w:rsidRDefault="00E22287" w:rsidP="00167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Сформировать представление студентов</w:t>
      </w:r>
      <w:r w:rsidR="00C416F7" w:rsidRPr="00793969">
        <w:rPr>
          <w:rFonts w:ascii="Arial" w:hAnsi="Arial" w:cs="Arial"/>
          <w:sz w:val="20"/>
          <w:szCs w:val="20"/>
        </w:rPr>
        <w:t xml:space="preserve"> медицинского колледжа </w:t>
      </w:r>
      <w:r w:rsidRPr="00793969">
        <w:rPr>
          <w:rFonts w:ascii="Arial" w:hAnsi="Arial" w:cs="Arial"/>
          <w:sz w:val="20"/>
          <w:szCs w:val="20"/>
        </w:rPr>
        <w:t xml:space="preserve">о </w:t>
      </w:r>
      <w:r w:rsidR="00C416F7" w:rsidRPr="00793969">
        <w:rPr>
          <w:rFonts w:ascii="Arial" w:hAnsi="Arial" w:cs="Arial"/>
          <w:sz w:val="20"/>
          <w:szCs w:val="20"/>
        </w:rPr>
        <w:t>взаимосвяз</w:t>
      </w:r>
      <w:r w:rsidRPr="00793969">
        <w:rPr>
          <w:rFonts w:ascii="Arial" w:hAnsi="Arial" w:cs="Arial"/>
          <w:sz w:val="20"/>
          <w:szCs w:val="20"/>
        </w:rPr>
        <w:t>и</w:t>
      </w:r>
      <w:r w:rsidR="00C416F7" w:rsidRPr="00793969">
        <w:rPr>
          <w:rFonts w:ascii="Arial" w:hAnsi="Arial" w:cs="Arial"/>
          <w:sz w:val="20"/>
          <w:szCs w:val="20"/>
        </w:rPr>
        <w:t xml:space="preserve"> математических методов с деятельностью специалиста со средним медицинским и фармацевтическим образованием.</w:t>
      </w:r>
    </w:p>
    <w:p w:rsidR="00167011" w:rsidRPr="00793969" w:rsidRDefault="00167011" w:rsidP="00167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 xml:space="preserve">Задачи проекта </w:t>
      </w:r>
    </w:p>
    <w:p w:rsidR="00167011" w:rsidRPr="00793969" w:rsidRDefault="00167011" w:rsidP="00167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Выяснить возможные причины роста заболеваемости острыми респираторно-вирусными инфекциями,</w:t>
      </w:r>
    </w:p>
    <w:p w:rsidR="00167011" w:rsidRPr="00793969" w:rsidRDefault="00167011" w:rsidP="00167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Выяснить в каких областях медицины используется понятие процента,</w:t>
      </w:r>
    </w:p>
    <w:p w:rsidR="00167011" w:rsidRPr="00793969" w:rsidRDefault="00167011" w:rsidP="0016701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Выяснить в каких областях медицины используются </w:t>
      </w:r>
      <w:r w:rsidR="00F870AF" w:rsidRPr="00793969">
        <w:rPr>
          <w:rFonts w:ascii="Arial" w:hAnsi="Arial" w:cs="Arial"/>
          <w:sz w:val="20"/>
          <w:szCs w:val="20"/>
        </w:rPr>
        <w:t>понятия объема, площади, знания и геометрических фигурах и телах</w:t>
      </w:r>
      <w:r w:rsidRPr="00793969">
        <w:rPr>
          <w:rFonts w:ascii="Arial" w:hAnsi="Arial" w:cs="Arial"/>
          <w:sz w:val="20"/>
          <w:szCs w:val="20"/>
        </w:rPr>
        <w:t>.</w:t>
      </w:r>
    </w:p>
    <w:p w:rsidR="00C04DCF" w:rsidRPr="00793969" w:rsidRDefault="00C04DCF" w:rsidP="00167011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 xml:space="preserve">Трудности, которые могут возникнуть при реализации проекта: </w:t>
      </w:r>
    </w:p>
    <w:p w:rsidR="00C04DCF" w:rsidRPr="00793969" w:rsidRDefault="00C04DCF" w:rsidP="00F870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Недостаток литературы по данной теме.</w:t>
      </w:r>
    </w:p>
    <w:p w:rsidR="00C04DCF" w:rsidRPr="00793969" w:rsidRDefault="00C04DCF" w:rsidP="00F870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Не умение студентов работать в команде.</w:t>
      </w:r>
    </w:p>
    <w:p w:rsidR="00C04DCF" w:rsidRPr="00793969" w:rsidRDefault="00C04DCF" w:rsidP="00F870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Недостаток свободных аудиторий для организац</w:t>
      </w:r>
      <w:r w:rsidR="00F870AF" w:rsidRPr="00793969">
        <w:rPr>
          <w:rFonts w:ascii="Arial" w:hAnsi="Arial" w:cs="Arial"/>
          <w:sz w:val="20"/>
          <w:szCs w:val="20"/>
        </w:rPr>
        <w:t>ии консультаций с преподавателями</w:t>
      </w:r>
      <w:r w:rsidRPr="00793969">
        <w:rPr>
          <w:rFonts w:ascii="Arial" w:hAnsi="Arial" w:cs="Arial"/>
          <w:sz w:val="20"/>
          <w:szCs w:val="20"/>
        </w:rPr>
        <w:t>.</w:t>
      </w:r>
    </w:p>
    <w:p w:rsidR="003A49A4" w:rsidRPr="00793969" w:rsidRDefault="003A49A4" w:rsidP="00F870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Одним из способов решения поставленных задач, является беседа со средними медицинскими и фармацевтическими работниками и посещение поликлиник, стационаров, фельдшерско-акушерских пунктов и аптек, для этого студенту необходимо иметь медицинскую книжку</w:t>
      </w:r>
      <w:r w:rsidR="003C7797" w:rsidRPr="00793969">
        <w:rPr>
          <w:rFonts w:ascii="Arial" w:hAnsi="Arial" w:cs="Arial"/>
          <w:sz w:val="20"/>
          <w:szCs w:val="20"/>
        </w:rPr>
        <w:t xml:space="preserve">, которую студенты оформляют в сентябре. Система обучения в колледже – модульная, т.е. один предмет изучается не в течение семестра, а только в одном </w:t>
      </w:r>
      <w:proofErr w:type="gramStart"/>
      <w:r w:rsidR="003C7797" w:rsidRPr="00793969">
        <w:rPr>
          <w:rFonts w:ascii="Arial" w:hAnsi="Arial" w:cs="Arial"/>
          <w:sz w:val="20"/>
          <w:szCs w:val="20"/>
        </w:rPr>
        <w:t>месяце</w:t>
      </w:r>
      <w:r w:rsidR="00A43192" w:rsidRPr="00793969">
        <w:rPr>
          <w:rFonts w:ascii="Arial" w:hAnsi="Arial" w:cs="Arial"/>
          <w:sz w:val="20"/>
          <w:szCs w:val="20"/>
        </w:rPr>
        <w:t>.Е</w:t>
      </w:r>
      <w:r w:rsidR="003C7797" w:rsidRPr="00793969">
        <w:rPr>
          <w:rFonts w:ascii="Arial" w:hAnsi="Arial" w:cs="Arial"/>
          <w:sz w:val="20"/>
          <w:szCs w:val="20"/>
        </w:rPr>
        <w:t>сли</w:t>
      </w:r>
      <w:proofErr w:type="gramEnd"/>
      <w:r w:rsidR="003C7797" w:rsidRPr="00793969">
        <w:rPr>
          <w:rFonts w:ascii="Arial" w:hAnsi="Arial" w:cs="Arial"/>
          <w:sz w:val="20"/>
          <w:szCs w:val="20"/>
        </w:rPr>
        <w:t xml:space="preserve"> </w:t>
      </w:r>
      <w:r w:rsidR="00A43192" w:rsidRPr="00793969">
        <w:rPr>
          <w:rFonts w:ascii="Arial" w:hAnsi="Arial" w:cs="Arial"/>
          <w:sz w:val="20"/>
          <w:szCs w:val="20"/>
        </w:rPr>
        <w:t>блок математики, изучается в сентябре, то студенты не могут посещать учреждения здравоохранения, для бесед и консультаций</w:t>
      </w:r>
      <w:r w:rsidR="00F870AF" w:rsidRPr="00793969">
        <w:rPr>
          <w:rFonts w:ascii="Arial" w:hAnsi="Arial" w:cs="Arial"/>
          <w:sz w:val="20"/>
          <w:szCs w:val="20"/>
        </w:rPr>
        <w:t xml:space="preserve"> с медработниками</w:t>
      </w:r>
      <w:r w:rsidR="00A43192" w:rsidRPr="00793969">
        <w:rPr>
          <w:rFonts w:ascii="Arial" w:hAnsi="Arial" w:cs="Arial"/>
          <w:sz w:val="20"/>
          <w:szCs w:val="20"/>
        </w:rPr>
        <w:t>.</w:t>
      </w:r>
    </w:p>
    <w:p w:rsidR="00AD3832" w:rsidRPr="00793969" w:rsidRDefault="00AD3832" w:rsidP="00345C90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Способы решения поставленных задач</w:t>
      </w:r>
    </w:p>
    <w:p w:rsidR="00100875" w:rsidRPr="00793969" w:rsidRDefault="00100875" w:rsidP="00F870AF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Изучение литературы по теме исследования. </w:t>
      </w:r>
    </w:p>
    <w:p w:rsidR="00100875" w:rsidRPr="00793969" w:rsidRDefault="00100875" w:rsidP="00F870AF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Выявление областей применения поставленных задач в профессиональной деятельности медицинских работников</w:t>
      </w:r>
    </w:p>
    <w:p w:rsidR="0085678B" w:rsidRPr="00793969" w:rsidRDefault="0007152B" w:rsidP="00F870AF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Знакомство</w:t>
      </w:r>
      <w:r w:rsidR="00772E38" w:rsidRPr="00793969">
        <w:rPr>
          <w:rFonts w:ascii="Arial" w:hAnsi="Arial" w:cs="Arial"/>
          <w:sz w:val="20"/>
          <w:szCs w:val="20"/>
        </w:rPr>
        <w:t xml:space="preserve"> студентов</w:t>
      </w:r>
      <w:r w:rsidR="00100875" w:rsidRPr="00793969">
        <w:rPr>
          <w:rFonts w:ascii="Arial" w:hAnsi="Arial" w:cs="Arial"/>
          <w:sz w:val="20"/>
          <w:szCs w:val="20"/>
        </w:rPr>
        <w:t xml:space="preserve"> медицинского колледжа</w:t>
      </w:r>
      <w:r w:rsidR="00DC7B3E" w:rsidRPr="00793969">
        <w:rPr>
          <w:rFonts w:ascii="Arial" w:hAnsi="Arial" w:cs="Arial"/>
          <w:sz w:val="20"/>
          <w:szCs w:val="20"/>
        </w:rPr>
        <w:t xml:space="preserve"> </w:t>
      </w:r>
      <w:r w:rsidRPr="00793969">
        <w:rPr>
          <w:rFonts w:ascii="Arial" w:hAnsi="Arial" w:cs="Arial"/>
          <w:sz w:val="20"/>
          <w:szCs w:val="20"/>
        </w:rPr>
        <w:t xml:space="preserve">с профессиональной деятельностью </w:t>
      </w:r>
      <w:r w:rsidR="00772E38" w:rsidRPr="00793969">
        <w:rPr>
          <w:rFonts w:ascii="Arial" w:hAnsi="Arial" w:cs="Arial"/>
          <w:sz w:val="20"/>
          <w:szCs w:val="20"/>
        </w:rPr>
        <w:t>средн</w:t>
      </w:r>
      <w:r w:rsidR="00A47040" w:rsidRPr="00793969">
        <w:rPr>
          <w:rFonts w:ascii="Arial" w:hAnsi="Arial" w:cs="Arial"/>
          <w:sz w:val="20"/>
          <w:szCs w:val="20"/>
        </w:rPr>
        <w:t>их</w:t>
      </w:r>
      <w:r w:rsidR="00772E38" w:rsidRPr="00793969">
        <w:rPr>
          <w:rFonts w:ascii="Arial" w:hAnsi="Arial" w:cs="Arial"/>
          <w:sz w:val="20"/>
          <w:szCs w:val="20"/>
        </w:rPr>
        <w:t xml:space="preserve"> медицинск</w:t>
      </w:r>
      <w:r w:rsidR="00A47040" w:rsidRPr="00793969">
        <w:rPr>
          <w:rFonts w:ascii="Arial" w:hAnsi="Arial" w:cs="Arial"/>
          <w:sz w:val="20"/>
          <w:szCs w:val="20"/>
        </w:rPr>
        <w:t>их</w:t>
      </w:r>
      <w:r w:rsidR="00772E38" w:rsidRPr="00793969">
        <w:rPr>
          <w:rFonts w:ascii="Arial" w:hAnsi="Arial" w:cs="Arial"/>
          <w:sz w:val="20"/>
          <w:szCs w:val="20"/>
        </w:rPr>
        <w:t xml:space="preserve"> и фармацевтическ</w:t>
      </w:r>
      <w:r w:rsidR="00A47040" w:rsidRPr="00793969">
        <w:rPr>
          <w:rFonts w:ascii="Arial" w:hAnsi="Arial" w:cs="Arial"/>
          <w:sz w:val="20"/>
          <w:szCs w:val="20"/>
        </w:rPr>
        <w:t>их</w:t>
      </w:r>
      <w:r w:rsidR="00772E38" w:rsidRPr="00793969">
        <w:rPr>
          <w:rFonts w:ascii="Arial" w:hAnsi="Arial" w:cs="Arial"/>
          <w:sz w:val="20"/>
          <w:szCs w:val="20"/>
        </w:rPr>
        <w:t xml:space="preserve"> работник</w:t>
      </w:r>
      <w:r w:rsidR="00A47040" w:rsidRPr="00793969">
        <w:rPr>
          <w:rFonts w:ascii="Arial" w:hAnsi="Arial" w:cs="Arial"/>
          <w:sz w:val="20"/>
          <w:szCs w:val="20"/>
        </w:rPr>
        <w:t>ов.</w:t>
      </w:r>
    </w:p>
    <w:p w:rsidR="00100875" w:rsidRPr="00793969" w:rsidRDefault="0041243F" w:rsidP="00F870AF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Организация встречи с преподавателями анатомии, фармакологии, </w:t>
      </w:r>
      <w:r w:rsidR="003D1338" w:rsidRPr="00793969">
        <w:rPr>
          <w:rFonts w:ascii="Arial" w:hAnsi="Arial" w:cs="Arial"/>
          <w:sz w:val="20"/>
          <w:szCs w:val="20"/>
        </w:rPr>
        <w:t>основ сестринского дела, терапии, педиатрии, хирургии, акушерства и гинекологии, для консультаций и сбора информации для исследования.</w:t>
      </w:r>
    </w:p>
    <w:p w:rsidR="003D1338" w:rsidRPr="00793969" w:rsidRDefault="003D1338" w:rsidP="00F870AF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lastRenderedPageBreak/>
        <w:t>Организация встречи с психологом колледжа, для консультаций по разработке анкеты «Заболеваемость ОРВИ среди студентов и преподавателей медицинского колледжа».</w:t>
      </w:r>
    </w:p>
    <w:p w:rsidR="003D1338" w:rsidRPr="00793969" w:rsidRDefault="003D1338" w:rsidP="00F870AF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Организация консультаций с преподавателем математики о разработанной системе математических задач, обработке и графическом представлении данных</w:t>
      </w:r>
      <w:r w:rsidR="00421F06" w:rsidRPr="00793969">
        <w:rPr>
          <w:rFonts w:ascii="Arial" w:hAnsi="Arial" w:cs="Arial"/>
          <w:sz w:val="20"/>
          <w:szCs w:val="20"/>
        </w:rPr>
        <w:t xml:space="preserve"> статистического исследования</w:t>
      </w:r>
      <w:r w:rsidR="00560834" w:rsidRPr="00793969">
        <w:rPr>
          <w:rFonts w:ascii="Arial" w:hAnsi="Arial" w:cs="Arial"/>
          <w:sz w:val="20"/>
          <w:szCs w:val="20"/>
        </w:rPr>
        <w:t>, разработке памяток.</w:t>
      </w:r>
    </w:p>
    <w:p w:rsidR="00F870AF" w:rsidRPr="00793969" w:rsidRDefault="00C82567" w:rsidP="00345C9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Сроки реализации проекта</w:t>
      </w:r>
    </w:p>
    <w:p w:rsidR="003E3245" w:rsidRPr="00793969" w:rsidRDefault="00A21078" w:rsidP="00345C9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Средняя продолжительность проекта 2 – 3 недели</w:t>
      </w:r>
      <w:r w:rsidR="00195199" w:rsidRPr="00793969">
        <w:rPr>
          <w:rFonts w:ascii="Arial" w:hAnsi="Arial" w:cs="Arial"/>
          <w:sz w:val="20"/>
          <w:szCs w:val="20"/>
        </w:rPr>
        <w:t>.</w:t>
      </w:r>
    </w:p>
    <w:p w:rsidR="00232C3F" w:rsidRPr="00793969" w:rsidRDefault="00195199" w:rsidP="00232C3F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Этапы работы над проектом</w:t>
      </w:r>
    </w:p>
    <w:p w:rsidR="00232C3F" w:rsidRPr="00793969" w:rsidRDefault="00232C3F" w:rsidP="00232C3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I этап. Разработка проектного задания (деятельность преподавателя) </w:t>
      </w:r>
    </w:p>
    <w:p w:rsidR="00232C3F" w:rsidRPr="00793969" w:rsidRDefault="00232C3F" w:rsidP="005517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Продумывание преподавателем темы проекта. </w:t>
      </w:r>
    </w:p>
    <w:p w:rsidR="00232C3F" w:rsidRPr="00793969" w:rsidRDefault="00232C3F" w:rsidP="005517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Формулирование основополагающего вопроса. </w:t>
      </w:r>
    </w:p>
    <w:p w:rsidR="00232C3F" w:rsidRPr="00793969" w:rsidRDefault="00232C3F" w:rsidP="005517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Формулирование вопросов учебной темы. </w:t>
      </w:r>
    </w:p>
    <w:p w:rsidR="00232C3F" w:rsidRPr="00793969" w:rsidRDefault="00232C3F" w:rsidP="005517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Формулирование содержательных вопросов для исследований студентов. </w:t>
      </w:r>
    </w:p>
    <w:p w:rsidR="00232C3F" w:rsidRPr="00793969" w:rsidRDefault="00232C3F" w:rsidP="005517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Формулирование дидактических целей проекта. </w:t>
      </w:r>
    </w:p>
    <w:p w:rsidR="00232C3F" w:rsidRPr="00793969" w:rsidRDefault="00232C3F" w:rsidP="00232C3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II этап. Разработка проекта (работа со студентами) </w:t>
      </w:r>
    </w:p>
    <w:p w:rsidR="00232C3F" w:rsidRPr="00793969" w:rsidRDefault="00232C3F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Формулирование проблемы (выбор темы индивидуальных исследований студентов). </w:t>
      </w:r>
    </w:p>
    <w:p w:rsidR="00232C3F" w:rsidRPr="00793969" w:rsidRDefault="00232C3F" w:rsidP="00232C3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Этот этап проводится на первом </w:t>
      </w:r>
      <w:r w:rsidR="005F3E11" w:rsidRPr="00793969">
        <w:rPr>
          <w:rFonts w:ascii="Arial" w:hAnsi="Arial" w:cs="Arial"/>
          <w:sz w:val="20"/>
          <w:szCs w:val="20"/>
        </w:rPr>
        <w:t>занятии</w:t>
      </w:r>
      <w:r w:rsidRPr="00793969">
        <w:rPr>
          <w:rFonts w:ascii="Arial" w:hAnsi="Arial" w:cs="Arial"/>
          <w:sz w:val="20"/>
          <w:szCs w:val="20"/>
        </w:rPr>
        <w:t xml:space="preserve"> с помощью вводной презентации. </w:t>
      </w:r>
    </w:p>
    <w:p w:rsidR="00232C3F" w:rsidRPr="00793969" w:rsidRDefault="00232C3F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Выдвижение гипотез решения проблем. </w:t>
      </w:r>
    </w:p>
    <w:p w:rsidR="00232C3F" w:rsidRPr="00793969" w:rsidRDefault="00232C3F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Определение творческого названия проекта. </w:t>
      </w:r>
    </w:p>
    <w:p w:rsidR="0055170E" w:rsidRPr="00793969" w:rsidRDefault="00232C3F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Формирование групп для проведения исследований и определение формы представления результатов. </w:t>
      </w:r>
    </w:p>
    <w:p w:rsidR="0055170E" w:rsidRPr="00793969" w:rsidRDefault="00232C3F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Обсуждение плана работы студентов в группе. Студенты продумывают пути проведения своих исследований: о проведении опытов, сборе статистических данных, об обработке собранных сведений, о том, как будут оформлены результаты исследования.</w:t>
      </w:r>
    </w:p>
    <w:p w:rsidR="0055170E" w:rsidRPr="00793969" w:rsidRDefault="00232C3F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Обсуждение со студентами возможных источников информации, вопросов защиты авторских прав. </w:t>
      </w:r>
    </w:p>
    <w:p w:rsidR="0055170E" w:rsidRPr="00793969" w:rsidRDefault="00232C3F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Самостоятельная работа студентов в группах, обсуждение задания каждого в группе. </w:t>
      </w:r>
    </w:p>
    <w:p w:rsidR="003E3245" w:rsidRPr="00793969" w:rsidRDefault="0055170E" w:rsidP="005517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С</w:t>
      </w:r>
      <w:r w:rsidR="00232C3F" w:rsidRPr="00793969">
        <w:rPr>
          <w:rFonts w:ascii="Arial" w:hAnsi="Arial" w:cs="Arial"/>
          <w:sz w:val="20"/>
          <w:szCs w:val="20"/>
        </w:rPr>
        <w:t>амостоятельная работа групп.</w:t>
      </w:r>
    </w:p>
    <w:p w:rsidR="00A0629F" w:rsidRPr="00793969" w:rsidRDefault="00232C3F" w:rsidP="003E324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III этап Оформление результатов </w:t>
      </w:r>
    </w:p>
    <w:p w:rsidR="00A0629F" w:rsidRPr="00793969" w:rsidRDefault="00232C3F" w:rsidP="005517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Подготовка студентами презентаций и памяток. </w:t>
      </w:r>
    </w:p>
    <w:p w:rsidR="00A0629F" w:rsidRPr="00793969" w:rsidRDefault="00232C3F" w:rsidP="003E324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IV этап Презентация </w:t>
      </w:r>
    </w:p>
    <w:p w:rsidR="00A0629F" w:rsidRPr="00793969" w:rsidRDefault="00232C3F" w:rsidP="005517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Защита полученных результатов и выводов. </w:t>
      </w:r>
    </w:p>
    <w:p w:rsidR="00A0629F" w:rsidRPr="00793969" w:rsidRDefault="00232C3F" w:rsidP="003E324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 xml:space="preserve">V этап Рефлексия </w:t>
      </w:r>
    </w:p>
    <w:p w:rsidR="003E3245" w:rsidRPr="00793969" w:rsidRDefault="00232C3F" w:rsidP="005517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Оценивание результатов проекта студентами и преподавателем</w:t>
      </w:r>
      <w:r w:rsidR="00A0629F" w:rsidRPr="00793969">
        <w:rPr>
          <w:rFonts w:ascii="Arial" w:hAnsi="Arial" w:cs="Arial"/>
          <w:sz w:val="20"/>
          <w:szCs w:val="20"/>
        </w:rPr>
        <w:t>.</w:t>
      </w:r>
    </w:p>
    <w:p w:rsidR="00A0629F" w:rsidRPr="00793969" w:rsidRDefault="004134EB" w:rsidP="003E324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Оценивание представленной информации, выступления участников, разработанные презентации и памятки осуществляется студентами и преподавателем математики</w:t>
      </w:r>
      <w:r w:rsidR="00E325C2" w:rsidRPr="00793969">
        <w:rPr>
          <w:rFonts w:ascii="Arial" w:hAnsi="Arial" w:cs="Arial"/>
          <w:sz w:val="20"/>
          <w:szCs w:val="20"/>
        </w:rPr>
        <w:t>,</w:t>
      </w:r>
      <w:r w:rsidRPr="00793969">
        <w:rPr>
          <w:rFonts w:ascii="Arial" w:hAnsi="Arial" w:cs="Arial"/>
          <w:sz w:val="20"/>
          <w:szCs w:val="20"/>
        </w:rPr>
        <w:t xml:space="preserve"> согласно разработанным критериям</w:t>
      </w:r>
      <w:r w:rsidR="00C65BF6" w:rsidRPr="00793969">
        <w:rPr>
          <w:rFonts w:ascii="Arial" w:hAnsi="Arial" w:cs="Arial"/>
          <w:sz w:val="20"/>
          <w:szCs w:val="20"/>
        </w:rPr>
        <w:t xml:space="preserve"> [5]</w:t>
      </w:r>
      <w:r w:rsidRPr="00793969">
        <w:rPr>
          <w:rFonts w:ascii="Arial" w:hAnsi="Arial" w:cs="Arial"/>
          <w:sz w:val="20"/>
          <w:szCs w:val="20"/>
        </w:rPr>
        <w:t>.</w:t>
      </w:r>
    </w:p>
    <w:p w:rsidR="00F870AF" w:rsidRPr="00793969" w:rsidRDefault="00CC55E9" w:rsidP="003E324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t>На Д</w:t>
      </w:r>
      <w:r w:rsidR="0055170E" w:rsidRPr="00793969">
        <w:rPr>
          <w:rFonts w:ascii="Arial" w:hAnsi="Arial" w:cs="Arial"/>
          <w:sz w:val="20"/>
          <w:szCs w:val="20"/>
        </w:rPr>
        <w:t xml:space="preserve">иаграмме </w:t>
      </w:r>
      <w:r w:rsidRPr="00793969">
        <w:rPr>
          <w:rFonts w:ascii="Arial" w:hAnsi="Arial" w:cs="Arial"/>
          <w:sz w:val="20"/>
          <w:szCs w:val="20"/>
        </w:rPr>
        <w:t xml:space="preserve">2, </w:t>
      </w:r>
      <w:r w:rsidR="0055170E" w:rsidRPr="00793969">
        <w:rPr>
          <w:rFonts w:ascii="Arial" w:hAnsi="Arial" w:cs="Arial"/>
          <w:sz w:val="20"/>
          <w:szCs w:val="20"/>
        </w:rPr>
        <w:t>можно заметить, что при ответе на вопросы анкеты на последнем занятии, увели</w:t>
      </w:r>
      <w:r w:rsidR="00C012AC" w:rsidRPr="00793969">
        <w:rPr>
          <w:rFonts w:ascii="Arial" w:hAnsi="Arial" w:cs="Arial"/>
          <w:sz w:val="20"/>
          <w:szCs w:val="20"/>
        </w:rPr>
        <w:t>чилось число студентов, которым понравилась математика (на 13%). Количество студентов</w:t>
      </w:r>
      <w:r w:rsidRPr="00793969">
        <w:rPr>
          <w:rFonts w:ascii="Arial" w:hAnsi="Arial" w:cs="Arial"/>
          <w:sz w:val="20"/>
          <w:szCs w:val="20"/>
        </w:rPr>
        <w:t>,</w:t>
      </w:r>
      <w:r w:rsidR="00C012AC" w:rsidRPr="00793969">
        <w:rPr>
          <w:rFonts w:ascii="Arial" w:hAnsi="Arial" w:cs="Arial"/>
          <w:sz w:val="20"/>
          <w:szCs w:val="20"/>
        </w:rPr>
        <w:t xml:space="preserve"> осознавших связь математики и медицины выросло на 42%.</w:t>
      </w:r>
    </w:p>
    <w:p w:rsidR="000E08DD" w:rsidRPr="00793969" w:rsidRDefault="000E08DD" w:rsidP="000E08D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35680" cy="2779235"/>
            <wp:effectExtent l="0" t="0" r="0" b="0"/>
            <wp:docPr id="6" name="Рисунок 6" descr="C:\Users\user\Desktop\Статья проек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 проек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39" cy="27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E9" w:rsidRPr="00793969" w:rsidRDefault="00F73BE1" w:rsidP="00F870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sz w:val="20"/>
          <w:szCs w:val="20"/>
        </w:rPr>
        <w:lastRenderedPageBreak/>
        <w:t>Таким образом, п</w:t>
      </w:r>
      <w:r w:rsidR="005754E9" w:rsidRPr="00793969">
        <w:rPr>
          <w:rFonts w:ascii="Arial" w:hAnsi="Arial" w:cs="Arial"/>
          <w:sz w:val="20"/>
          <w:szCs w:val="20"/>
        </w:rPr>
        <w:t xml:space="preserve">рименение </w:t>
      </w:r>
      <w:r w:rsidR="00C012AC" w:rsidRPr="00793969">
        <w:rPr>
          <w:rFonts w:ascii="Arial" w:hAnsi="Arial" w:cs="Arial"/>
          <w:sz w:val="20"/>
          <w:szCs w:val="20"/>
        </w:rPr>
        <w:t>проекта «Мы учимся не для школы, а для жизни»</w:t>
      </w:r>
      <w:r w:rsidR="005754E9" w:rsidRPr="00793969">
        <w:rPr>
          <w:rFonts w:ascii="Arial" w:hAnsi="Arial" w:cs="Arial"/>
          <w:sz w:val="20"/>
          <w:szCs w:val="20"/>
        </w:rPr>
        <w:t xml:space="preserve"> на занятиях по математике в медицинск</w:t>
      </w:r>
      <w:r w:rsidR="00F870AF" w:rsidRPr="00793969">
        <w:rPr>
          <w:rFonts w:ascii="Arial" w:hAnsi="Arial" w:cs="Arial"/>
          <w:sz w:val="20"/>
          <w:szCs w:val="20"/>
        </w:rPr>
        <w:t>о</w:t>
      </w:r>
      <w:r w:rsidR="005754E9" w:rsidRPr="00793969">
        <w:rPr>
          <w:rFonts w:ascii="Arial" w:hAnsi="Arial" w:cs="Arial"/>
          <w:sz w:val="20"/>
          <w:szCs w:val="20"/>
        </w:rPr>
        <w:t>м колледже, позволило повысить мотивацию и познавательный интерес студентов</w:t>
      </w:r>
      <w:r w:rsidR="002C47F8" w:rsidRPr="00793969">
        <w:rPr>
          <w:rFonts w:ascii="Arial" w:hAnsi="Arial" w:cs="Arial"/>
          <w:sz w:val="20"/>
          <w:szCs w:val="20"/>
        </w:rPr>
        <w:t xml:space="preserve"> на 0,3 балла</w:t>
      </w:r>
      <w:r w:rsidR="00A94039" w:rsidRPr="00793969">
        <w:rPr>
          <w:rFonts w:ascii="Arial" w:hAnsi="Arial" w:cs="Arial"/>
          <w:sz w:val="20"/>
          <w:szCs w:val="20"/>
        </w:rPr>
        <w:t xml:space="preserve"> (Диаграмма 3)</w:t>
      </w:r>
      <w:r w:rsidR="002C47F8" w:rsidRPr="00793969">
        <w:rPr>
          <w:rFonts w:ascii="Arial" w:hAnsi="Arial" w:cs="Arial"/>
          <w:sz w:val="20"/>
          <w:szCs w:val="20"/>
        </w:rPr>
        <w:t>. Исследование проводилось по методике для диагностики учебной мотивации студентов</w:t>
      </w:r>
      <w:r w:rsidR="007D2457" w:rsidRPr="00793969">
        <w:rPr>
          <w:rFonts w:ascii="Arial" w:hAnsi="Arial" w:cs="Arial"/>
          <w:sz w:val="20"/>
          <w:szCs w:val="20"/>
        </w:rPr>
        <w:t>, предложенной психологами</w:t>
      </w:r>
      <w:r w:rsidR="002C47F8" w:rsidRPr="00793969">
        <w:rPr>
          <w:rFonts w:ascii="Arial" w:hAnsi="Arial" w:cs="Arial"/>
          <w:sz w:val="20"/>
          <w:szCs w:val="20"/>
        </w:rPr>
        <w:t xml:space="preserve"> А.А. </w:t>
      </w:r>
      <w:proofErr w:type="spellStart"/>
      <w:r w:rsidR="002C47F8" w:rsidRPr="00793969">
        <w:rPr>
          <w:rFonts w:ascii="Arial" w:hAnsi="Arial" w:cs="Arial"/>
          <w:sz w:val="20"/>
          <w:szCs w:val="20"/>
        </w:rPr>
        <w:t>Реан</w:t>
      </w:r>
      <w:proofErr w:type="spellEnd"/>
      <w:r w:rsidR="002C47F8" w:rsidRPr="00793969">
        <w:rPr>
          <w:rFonts w:ascii="Arial" w:hAnsi="Arial" w:cs="Arial"/>
          <w:sz w:val="20"/>
          <w:szCs w:val="20"/>
        </w:rPr>
        <w:t>, В.А. Якунин</w:t>
      </w:r>
      <w:r w:rsidR="007D2457" w:rsidRPr="00793969">
        <w:rPr>
          <w:rFonts w:ascii="Arial" w:hAnsi="Arial" w:cs="Arial"/>
          <w:sz w:val="20"/>
          <w:szCs w:val="20"/>
        </w:rPr>
        <w:t>ой</w:t>
      </w:r>
      <w:r w:rsidR="002C47F8" w:rsidRPr="00793969">
        <w:rPr>
          <w:rFonts w:ascii="Arial" w:hAnsi="Arial" w:cs="Arial"/>
          <w:sz w:val="20"/>
          <w:szCs w:val="20"/>
        </w:rPr>
        <w:t>, модификация Н.Ц. Бадмаевой (в данной методике используется пятибалльная система оценивания). При подсчете качественной успеваемости</w:t>
      </w:r>
      <w:r w:rsidR="003768ED" w:rsidRPr="00793969">
        <w:rPr>
          <w:rFonts w:ascii="Arial" w:hAnsi="Arial" w:cs="Arial"/>
          <w:sz w:val="20"/>
          <w:szCs w:val="20"/>
        </w:rPr>
        <w:t xml:space="preserve">, также наблюдается </w:t>
      </w:r>
      <w:r w:rsidR="005754E9" w:rsidRPr="00793969">
        <w:rPr>
          <w:rFonts w:ascii="Arial" w:hAnsi="Arial" w:cs="Arial"/>
          <w:sz w:val="20"/>
          <w:szCs w:val="20"/>
        </w:rPr>
        <w:t>положительная динамика результатов обучения</w:t>
      </w:r>
      <w:r w:rsidR="007B7AF8" w:rsidRPr="00793969">
        <w:rPr>
          <w:rFonts w:ascii="Arial" w:hAnsi="Arial" w:cs="Arial"/>
          <w:sz w:val="20"/>
          <w:szCs w:val="20"/>
        </w:rPr>
        <w:t xml:space="preserve"> (10%)</w:t>
      </w:r>
      <w:r w:rsidR="00A94039" w:rsidRPr="00793969">
        <w:rPr>
          <w:rFonts w:ascii="Arial" w:hAnsi="Arial" w:cs="Arial"/>
          <w:sz w:val="20"/>
          <w:szCs w:val="20"/>
        </w:rPr>
        <w:t xml:space="preserve"> (Диаграмма 4)</w:t>
      </w:r>
      <w:r w:rsidR="005754E9" w:rsidRPr="00793969">
        <w:rPr>
          <w:rFonts w:ascii="Arial" w:hAnsi="Arial" w:cs="Arial"/>
          <w:sz w:val="20"/>
          <w:szCs w:val="20"/>
        </w:rPr>
        <w:t>.</w:t>
      </w:r>
    </w:p>
    <w:p w:rsidR="000E08DD" w:rsidRPr="00793969" w:rsidRDefault="000E08DD" w:rsidP="00F870A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94039" w:rsidRPr="00793969" w:rsidRDefault="000E08DD" w:rsidP="000E08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96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80360" cy="2224386"/>
            <wp:effectExtent l="0" t="0" r="0" b="0"/>
            <wp:docPr id="7" name="Рисунок 7" descr="C:\Users\user\Desktop\Статья проек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я проект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9" b="2685"/>
                    <a:stretch/>
                  </pic:blipFill>
                  <pic:spPr bwMode="auto">
                    <a:xfrm>
                      <a:off x="0" y="0"/>
                      <a:ext cx="2888652" cy="22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969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3969">
        <w:rPr>
          <w:rFonts w:ascii="Arial" w:hAnsi="Arial" w:cs="Arial"/>
          <w:noProof/>
          <w:sz w:val="20"/>
          <w:szCs w:val="20"/>
          <w:lang w:eastAsia="ru-RU"/>
        </w:rPr>
        <w:t xml:space="preserve">  </w:t>
      </w:r>
      <w:r w:rsidRPr="0079396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048000" cy="2301875"/>
            <wp:effectExtent l="0" t="0" r="0" b="0"/>
            <wp:docPr id="8" name="Рисунок 8" descr="C:\Users\user\Desktop\Статья проек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атья проект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95" cy="23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CC" w:rsidRPr="00793969" w:rsidRDefault="008D19CC" w:rsidP="007B7A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7AF8" w:rsidRPr="00793969" w:rsidRDefault="00F73BE1" w:rsidP="007B7A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3969">
        <w:rPr>
          <w:rFonts w:ascii="Arial" w:hAnsi="Arial" w:cs="Arial"/>
          <w:b/>
          <w:sz w:val="20"/>
          <w:szCs w:val="20"/>
        </w:rPr>
        <w:t>Ссылки на источники</w:t>
      </w:r>
    </w:p>
    <w:p w:rsidR="0001126C" w:rsidRPr="00793969" w:rsidRDefault="0001126C" w:rsidP="008D19CC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Горев П. М., </w:t>
      </w:r>
      <w:proofErr w:type="spellStart"/>
      <w:r w:rsidRPr="00793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Лунеева</w:t>
      </w:r>
      <w:proofErr w:type="spellEnd"/>
      <w:r w:rsidRPr="00793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 Л. Межпредметные проекты учащихся средней школы: Математический и естественнонаучный циклы: Учебно-методическое пособие. – Киров: МЦИТО, 2014. – 58 с.</w:t>
      </w:r>
    </w:p>
    <w:p w:rsidR="00F46750" w:rsidRPr="00793969" w:rsidRDefault="00F46750" w:rsidP="008D19CC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Морозова Е.В. «Межпредметная проектная деятельность в школьном образовании»: Развитие научно-технического творчества детей и молодежи [Электронный ресурс]: сборник научных трудов (из материалов I Всероссийской научно- практической конференции с международным участием, 30–31 мая 2017 года, Смоленск). Выпуск 1. с. 79-83. </w:t>
      </w:r>
    </w:p>
    <w:p w:rsidR="00F46750" w:rsidRPr="00793969" w:rsidRDefault="0001126C" w:rsidP="008D19CC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Моор М.В. Проектная методика обучения как средство активизации познавательной деятельности студентов //Среднее профессиональное образование, 2012.- 92с.</w:t>
      </w:r>
    </w:p>
    <w:p w:rsidR="0001126C" w:rsidRPr="00793969" w:rsidRDefault="0001126C" w:rsidP="008D19CC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Судакова С.В. Пути формирования общих компетенций при использовании интегрированных занятий //Среднее профессиональное образование 2012 №6, стр.122.</w:t>
      </w:r>
    </w:p>
    <w:p w:rsidR="007B7AF8" w:rsidRPr="00793969" w:rsidRDefault="007B7AF8" w:rsidP="008D19CC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Intel «Обучение для будущего»: Учеб. пособие – 9-е изд., исправленное и дополненное– М.: Интернет-Университет Информационных Технологий, 2007.–144 с.</w:t>
      </w:r>
      <w:hyperlink r:id="rId9" w:history="1">
        <w:r w:rsidR="00EC4CAD" w:rsidRPr="00793969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http://window.edu.ru/catalog/pdf2txt/002/55002/26679</w:t>
        </w:r>
      </w:hyperlink>
    </w:p>
    <w:p w:rsidR="000E08DD" w:rsidRPr="00793969" w:rsidRDefault="000E08DD" w:rsidP="008D19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19CC" w:rsidRPr="00793969" w:rsidRDefault="008D19CC" w:rsidP="008D19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3969">
        <w:rPr>
          <w:rFonts w:ascii="Arial" w:hAnsi="Arial" w:cs="Arial"/>
          <w:sz w:val="20"/>
          <w:szCs w:val="20"/>
          <w:lang w:val="en-US"/>
        </w:rPr>
        <w:t xml:space="preserve">Egorova Tatyana </w:t>
      </w:r>
      <w:proofErr w:type="spellStart"/>
      <w:r w:rsidRPr="00793969">
        <w:rPr>
          <w:rFonts w:ascii="Arial" w:hAnsi="Arial" w:cs="Arial"/>
          <w:sz w:val="20"/>
          <w:szCs w:val="20"/>
          <w:lang w:val="en-US"/>
        </w:rPr>
        <w:t>Mikhailovna</w:t>
      </w:r>
      <w:proofErr w:type="spellEnd"/>
    </w:p>
    <w:p w:rsidR="008D19CC" w:rsidRPr="00793969" w:rsidRDefault="008A0DDD" w:rsidP="008D19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3969">
        <w:rPr>
          <w:rFonts w:ascii="Arial" w:hAnsi="Arial" w:cs="Arial"/>
          <w:sz w:val="20"/>
          <w:szCs w:val="20"/>
          <w:lang w:val="en-US"/>
        </w:rPr>
        <w:t>m</w:t>
      </w:r>
      <w:r w:rsidR="008D19CC" w:rsidRPr="00793969">
        <w:rPr>
          <w:rFonts w:ascii="Arial" w:hAnsi="Arial" w:cs="Arial"/>
          <w:sz w:val="20"/>
          <w:szCs w:val="20"/>
          <w:lang w:val="en-US"/>
        </w:rPr>
        <w:t>ethodist, teacher of mathematics</w:t>
      </w:r>
    </w:p>
    <w:p w:rsidR="00EA558D" w:rsidRPr="00793969" w:rsidRDefault="00EA558D" w:rsidP="00EA55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"The Inter-representative project activity on the lessons "Mathematics" in the Smolensk based medical college named after </w:t>
      </w:r>
      <w:proofErr w:type="spellStart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K.</w:t>
      </w:r>
      <w:proofErr w:type="gramStart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S.Konstantinova</w:t>
      </w:r>
      <w:proofErr w:type="spellEnd"/>
      <w:proofErr w:type="gramEnd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." A low motivation's, a cognitive interest's problem, a dislike to the subject "</w:t>
      </w:r>
      <w:proofErr w:type="spellStart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Maths</w:t>
      </w:r>
      <w:proofErr w:type="spellEnd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" is acutely worth in the medical college. The educational research project "We study not only for school but also for life</w:t>
      </w:r>
      <w:proofErr w:type="gramStart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",  which</w:t>
      </w:r>
      <w:proofErr w:type="gramEnd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developed for an organization of extracurricular activity for students in the medical college(subject-Math), is aimed at the development of students' notion about interplay of mathematic methods with specialist's work(paramedical and pharmaceutical education). The project's realization allows the students to be interested in this subject (</w:t>
      </w:r>
      <w:proofErr w:type="spellStart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Maths</w:t>
      </w:r>
      <w:proofErr w:type="spellEnd"/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 and to increase a quality academic performance in the "Mathematics".</w:t>
      </w:r>
    </w:p>
    <w:p w:rsidR="007B7AF8" w:rsidRPr="00793969" w:rsidRDefault="00EA558D" w:rsidP="00EA558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9396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Key words:</w:t>
      </w:r>
      <w:r w:rsidRPr="0079396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Inter-representative project, the interplay between Mathematics and medicine.</w:t>
      </w:r>
    </w:p>
    <w:sectPr w:rsidR="007B7AF8" w:rsidRPr="00793969" w:rsidSect="00847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969"/>
    <w:multiLevelType w:val="hybridMultilevel"/>
    <w:tmpl w:val="B080A24C"/>
    <w:lvl w:ilvl="0" w:tplc="9872E7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6465BD"/>
    <w:multiLevelType w:val="hybridMultilevel"/>
    <w:tmpl w:val="B706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1B8"/>
    <w:multiLevelType w:val="hybridMultilevel"/>
    <w:tmpl w:val="7E4A7508"/>
    <w:lvl w:ilvl="0" w:tplc="9872E7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8A7607"/>
    <w:multiLevelType w:val="hybridMultilevel"/>
    <w:tmpl w:val="9496DB26"/>
    <w:lvl w:ilvl="0" w:tplc="9872E7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0A31D3"/>
    <w:multiLevelType w:val="hybridMultilevel"/>
    <w:tmpl w:val="B080A24C"/>
    <w:lvl w:ilvl="0" w:tplc="9872E7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5D36E3"/>
    <w:multiLevelType w:val="hybridMultilevel"/>
    <w:tmpl w:val="63841C1E"/>
    <w:lvl w:ilvl="0" w:tplc="9872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E10DB4"/>
    <w:multiLevelType w:val="hybridMultilevel"/>
    <w:tmpl w:val="EEB2B738"/>
    <w:lvl w:ilvl="0" w:tplc="9872E7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BA0383"/>
    <w:multiLevelType w:val="hybridMultilevel"/>
    <w:tmpl w:val="BB22B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0D5B22"/>
    <w:multiLevelType w:val="hybridMultilevel"/>
    <w:tmpl w:val="32264CF6"/>
    <w:lvl w:ilvl="0" w:tplc="9872E7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83961381">
    <w:abstractNumId w:val="7"/>
  </w:num>
  <w:num w:numId="2" w16cid:durableId="1650018476">
    <w:abstractNumId w:val="5"/>
  </w:num>
  <w:num w:numId="3" w16cid:durableId="381487156">
    <w:abstractNumId w:val="3"/>
  </w:num>
  <w:num w:numId="4" w16cid:durableId="1522551036">
    <w:abstractNumId w:val="2"/>
  </w:num>
  <w:num w:numId="5" w16cid:durableId="1821266448">
    <w:abstractNumId w:val="6"/>
  </w:num>
  <w:num w:numId="6" w16cid:durableId="706872420">
    <w:abstractNumId w:val="8"/>
  </w:num>
  <w:num w:numId="7" w16cid:durableId="953903271">
    <w:abstractNumId w:val="0"/>
  </w:num>
  <w:num w:numId="8" w16cid:durableId="1397557897">
    <w:abstractNumId w:val="4"/>
  </w:num>
  <w:num w:numId="9" w16cid:durableId="193131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D5B"/>
    <w:rsid w:val="0001126C"/>
    <w:rsid w:val="0007152B"/>
    <w:rsid w:val="000C6369"/>
    <w:rsid w:val="000E08DD"/>
    <w:rsid w:val="00100875"/>
    <w:rsid w:val="00111266"/>
    <w:rsid w:val="00126F95"/>
    <w:rsid w:val="00144E92"/>
    <w:rsid w:val="00167011"/>
    <w:rsid w:val="001706A9"/>
    <w:rsid w:val="00172DBD"/>
    <w:rsid w:val="00195199"/>
    <w:rsid w:val="00200EDE"/>
    <w:rsid w:val="002202CE"/>
    <w:rsid w:val="00232C3F"/>
    <w:rsid w:val="002B4A22"/>
    <w:rsid w:val="002C47F8"/>
    <w:rsid w:val="002D3BE1"/>
    <w:rsid w:val="00325A54"/>
    <w:rsid w:val="00345C90"/>
    <w:rsid w:val="0037567F"/>
    <w:rsid w:val="003768ED"/>
    <w:rsid w:val="003A49A4"/>
    <w:rsid w:val="003C2011"/>
    <w:rsid w:val="003C7797"/>
    <w:rsid w:val="003D1338"/>
    <w:rsid w:val="003E3245"/>
    <w:rsid w:val="0041243F"/>
    <w:rsid w:val="004134EB"/>
    <w:rsid w:val="00421F06"/>
    <w:rsid w:val="004C1255"/>
    <w:rsid w:val="0055170E"/>
    <w:rsid w:val="00560834"/>
    <w:rsid w:val="005754E9"/>
    <w:rsid w:val="005F3E11"/>
    <w:rsid w:val="00614AA6"/>
    <w:rsid w:val="006412BF"/>
    <w:rsid w:val="00682A09"/>
    <w:rsid w:val="0068421F"/>
    <w:rsid w:val="006951DF"/>
    <w:rsid w:val="00764666"/>
    <w:rsid w:val="00772E38"/>
    <w:rsid w:val="00793141"/>
    <w:rsid w:val="00793969"/>
    <w:rsid w:val="007A40CD"/>
    <w:rsid w:val="007B7AF8"/>
    <w:rsid w:val="007D2457"/>
    <w:rsid w:val="007E4C49"/>
    <w:rsid w:val="00840C28"/>
    <w:rsid w:val="008474D1"/>
    <w:rsid w:val="0085678B"/>
    <w:rsid w:val="008662DE"/>
    <w:rsid w:val="008A0DDD"/>
    <w:rsid w:val="008C470B"/>
    <w:rsid w:val="008D19CC"/>
    <w:rsid w:val="00963AA1"/>
    <w:rsid w:val="00990D95"/>
    <w:rsid w:val="009E2CDF"/>
    <w:rsid w:val="009F624F"/>
    <w:rsid w:val="00A0629F"/>
    <w:rsid w:val="00A21078"/>
    <w:rsid w:val="00A43192"/>
    <w:rsid w:val="00A47040"/>
    <w:rsid w:val="00A608F0"/>
    <w:rsid w:val="00A93749"/>
    <w:rsid w:val="00A94039"/>
    <w:rsid w:val="00AC462C"/>
    <w:rsid w:val="00AD3832"/>
    <w:rsid w:val="00B34A45"/>
    <w:rsid w:val="00B52CE5"/>
    <w:rsid w:val="00BD162A"/>
    <w:rsid w:val="00C012AC"/>
    <w:rsid w:val="00C04DCF"/>
    <w:rsid w:val="00C25DF3"/>
    <w:rsid w:val="00C33085"/>
    <w:rsid w:val="00C416F7"/>
    <w:rsid w:val="00C4556F"/>
    <w:rsid w:val="00C65BF6"/>
    <w:rsid w:val="00C776A3"/>
    <w:rsid w:val="00C82567"/>
    <w:rsid w:val="00C87FE1"/>
    <w:rsid w:val="00CA3DE4"/>
    <w:rsid w:val="00CB662B"/>
    <w:rsid w:val="00CC55E9"/>
    <w:rsid w:val="00CE207B"/>
    <w:rsid w:val="00CE457E"/>
    <w:rsid w:val="00D46994"/>
    <w:rsid w:val="00D50E07"/>
    <w:rsid w:val="00D83D5B"/>
    <w:rsid w:val="00D84798"/>
    <w:rsid w:val="00DC434A"/>
    <w:rsid w:val="00DC7B3E"/>
    <w:rsid w:val="00DE767C"/>
    <w:rsid w:val="00DF63F0"/>
    <w:rsid w:val="00E22287"/>
    <w:rsid w:val="00E30DA3"/>
    <w:rsid w:val="00E325C2"/>
    <w:rsid w:val="00E61139"/>
    <w:rsid w:val="00EA558D"/>
    <w:rsid w:val="00EC4CAD"/>
    <w:rsid w:val="00EE773B"/>
    <w:rsid w:val="00F00AD5"/>
    <w:rsid w:val="00F31CFB"/>
    <w:rsid w:val="00F46750"/>
    <w:rsid w:val="00F47650"/>
    <w:rsid w:val="00F73BE1"/>
    <w:rsid w:val="00F870AF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3CF2"/>
  <w15:docId w15:val="{9B355E16-7CDE-4EBC-A811-6D539F5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7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B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A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C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catalog/pdf2txt/002/55002/26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51</cp:revision>
  <cp:lastPrinted>2018-04-13T06:18:00Z</cp:lastPrinted>
  <dcterms:created xsi:type="dcterms:W3CDTF">2018-03-21T06:11:00Z</dcterms:created>
  <dcterms:modified xsi:type="dcterms:W3CDTF">2023-02-07T10:20:00Z</dcterms:modified>
</cp:coreProperties>
</file>